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8CC" w:rsidRPr="002611BF" w:rsidRDefault="007F78CC" w:rsidP="00F92F2A">
      <w:pPr>
        <w:tabs>
          <w:tab w:val="right" w:pos="9360"/>
        </w:tabs>
        <w:spacing w:after="0" w:line="240" w:lineRule="auto"/>
        <w:rPr>
          <w:rFonts w:cstheme="minorHAnsi"/>
          <w:b/>
          <w:bCs/>
          <w:color w:val="000000" w:themeColor="text1"/>
        </w:rPr>
      </w:pPr>
      <w:r w:rsidRPr="002611BF">
        <w:rPr>
          <w:rFonts w:cstheme="minorHAnsi"/>
          <w:b/>
          <w:bCs/>
          <w:color w:val="000000" w:themeColor="text1"/>
        </w:rPr>
        <w:t>FOR IMMEDIATE RELEASE</w:t>
      </w:r>
      <w:r w:rsidRPr="002611BF">
        <w:rPr>
          <w:rFonts w:cstheme="minorHAnsi"/>
          <w:b/>
          <w:bCs/>
          <w:color w:val="000000" w:themeColor="text1"/>
        </w:rPr>
        <w:tab/>
        <w:t>CONTACT: Your Name</w:t>
      </w:r>
    </w:p>
    <w:p w:rsidR="007F78CC" w:rsidRPr="002611BF" w:rsidRDefault="007F78CC" w:rsidP="00F92F2A">
      <w:pPr>
        <w:pStyle w:val="Default"/>
        <w:tabs>
          <w:tab w:val="right" w:pos="9360"/>
        </w:tabs>
        <w:ind w:left="720" w:firstLine="720"/>
        <w:rPr>
          <w:rFonts w:asciiTheme="minorHAnsi" w:hAnsiTheme="minorHAnsi" w:cstheme="minorHAnsi"/>
          <w:color w:val="auto"/>
          <w:sz w:val="22"/>
          <w:szCs w:val="22"/>
        </w:rPr>
      </w:pPr>
      <w:r w:rsidRPr="002611BF">
        <w:rPr>
          <w:rFonts w:asciiTheme="minorHAnsi" w:hAnsiTheme="minorHAnsi" w:cstheme="minorHAnsi"/>
          <w:b/>
          <w:bCs/>
          <w:color w:val="000000" w:themeColor="text1"/>
          <w:sz w:val="22"/>
          <w:szCs w:val="22"/>
        </w:rPr>
        <w:tab/>
      </w:r>
      <w:r w:rsidRPr="002611BF">
        <w:rPr>
          <w:rFonts w:asciiTheme="minorHAnsi" w:hAnsiTheme="minorHAnsi" w:cstheme="minorHAnsi"/>
          <w:color w:val="auto"/>
          <w:sz w:val="22"/>
          <w:szCs w:val="22"/>
        </w:rPr>
        <w:t>Practice Name</w:t>
      </w:r>
    </w:p>
    <w:p w:rsidR="007F78CC" w:rsidRPr="002611BF" w:rsidRDefault="00B96329" w:rsidP="00F92F2A">
      <w:pPr>
        <w:pStyle w:val="Default"/>
        <w:tabs>
          <w:tab w:val="right" w:pos="9360"/>
        </w:tabs>
        <w:ind w:left="720" w:firstLine="720"/>
        <w:rPr>
          <w:rFonts w:asciiTheme="minorHAnsi" w:hAnsiTheme="minorHAnsi" w:cstheme="minorHAnsi"/>
          <w:color w:val="auto"/>
          <w:sz w:val="22"/>
          <w:szCs w:val="22"/>
        </w:rPr>
      </w:pPr>
      <w:r w:rsidRPr="002611BF">
        <w:rPr>
          <w:rFonts w:asciiTheme="minorHAnsi" w:hAnsiTheme="minorHAnsi" w:cstheme="minorHAnsi"/>
          <w:color w:val="auto"/>
          <w:sz w:val="22"/>
          <w:szCs w:val="22"/>
        </w:rPr>
        <w:tab/>
      </w:r>
      <w:r w:rsidR="009E1C05" w:rsidRPr="002611BF">
        <w:rPr>
          <w:rFonts w:asciiTheme="minorHAnsi" w:hAnsiTheme="minorHAnsi" w:cstheme="minorHAnsi"/>
          <w:color w:val="auto"/>
          <w:sz w:val="22"/>
          <w:szCs w:val="22"/>
        </w:rPr>
        <w:t>(XXX) XXX-XXXX</w:t>
      </w:r>
    </w:p>
    <w:p w:rsidR="007F78CC" w:rsidRPr="002611BF" w:rsidRDefault="007F78CC" w:rsidP="00F92F2A">
      <w:pPr>
        <w:pStyle w:val="Default"/>
        <w:tabs>
          <w:tab w:val="right" w:pos="9360"/>
        </w:tabs>
        <w:ind w:left="5760"/>
        <w:rPr>
          <w:rFonts w:asciiTheme="minorHAnsi" w:hAnsiTheme="minorHAnsi" w:cstheme="minorHAnsi"/>
          <w:color w:val="auto"/>
          <w:sz w:val="22"/>
          <w:szCs w:val="22"/>
        </w:rPr>
      </w:pPr>
      <w:r w:rsidRPr="002611BF">
        <w:rPr>
          <w:rFonts w:asciiTheme="minorHAnsi" w:hAnsiTheme="minorHAnsi" w:cstheme="minorHAnsi"/>
          <w:color w:val="auto"/>
          <w:sz w:val="22"/>
          <w:szCs w:val="22"/>
        </w:rPr>
        <w:tab/>
        <w:t xml:space="preserve">    email@email.com</w:t>
      </w:r>
      <w:r w:rsidRPr="002611BF">
        <w:rPr>
          <w:rFonts w:asciiTheme="minorHAnsi" w:hAnsiTheme="minorHAnsi" w:cstheme="minorHAnsi"/>
          <w:b/>
          <w:bCs/>
          <w:color w:val="000000" w:themeColor="text1"/>
          <w:sz w:val="22"/>
          <w:szCs w:val="22"/>
        </w:rPr>
        <w:br/>
      </w:r>
    </w:p>
    <w:p w:rsidR="00656AE2" w:rsidRPr="002611BF" w:rsidRDefault="000559E4" w:rsidP="00F92F2A">
      <w:pPr>
        <w:spacing w:line="228" w:lineRule="auto"/>
        <w:jc w:val="center"/>
        <w:rPr>
          <w:rFonts w:cstheme="minorHAnsi"/>
          <w:b/>
          <w:bCs/>
          <w:iCs/>
        </w:rPr>
      </w:pPr>
      <w:r w:rsidRPr="002611BF">
        <w:rPr>
          <w:rFonts w:cstheme="minorHAnsi"/>
          <w:b/>
          <w:bCs/>
          <w:iCs/>
        </w:rPr>
        <w:t xml:space="preserve">(Insert Practice Name) is </w:t>
      </w:r>
      <w:r w:rsidR="00656AE2" w:rsidRPr="002611BF">
        <w:rPr>
          <w:rFonts w:cstheme="minorHAnsi"/>
          <w:b/>
          <w:bCs/>
          <w:iCs/>
        </w:rPr>
        <w:t>Hel</w:t>
      </w:r>
      <w:r w:rsidR="00C1705D" w:rsidRPr="002611BF">
        <w:rPr>
          <w:rFonts w:cstheme="minorHAnsi"/>
          <w:b/>
          <w:bCs/>
          <w:iCs/>
        </w:rPr>
        <w:t xml:space="preserve">ping Children </w:t>
      </w:r>
      <w:r w:rsidR="001A23D2" w:rsidRPr="002611BF">
        <w:rPr>
          <w:rFonts w:cstheme="minorHAnsi"/>
          <w:b/>
          <w:bCs/>
          <w:iCs/>
        </w:rPr>
        <w:t xml:space="preserve">in the U.S. </w:t>
      </w:r>
      <w:r w:rsidR="00C1705D" w:rsidRPr="002611BF">
        <w:rPr>
          <w:rFonts w:cstheme="minorHAnsi"/>
          <w:b/>
          <w:bCs/>
          <w:iCs/>
        </w:rPr>
        <w:t>See Clear</w:t>
      </w:r>
      <w:r w:rsidR="00656AE2" w:rsidRPr="002611BF">
        <w:rPr>
          <w:rFonts w:cstheme="minorHAnsi"/>
          <w:b/>
          <w:bCs/>
          <w:iCs/>
        </w:rPr>
        <w:t>ly</w:t>
      </w:r>
    </w:p>
    <w:p w:rsidR="00656AE2" w:rsidRPr="002611BF" w:rsidRDefault="000E43D8" w:rsidP="00F92F2A">
      <w:pPr>
        <w:shd w:val="clear" w:color="auto" w:fill="FFFFFF"/>
        <w:spacing w:before="100" w:beforeAutospacing="1" w:after="100" w:afterAutospacing="1" w:line="240" w:lineRule="auto"/>
        <w:rPr>
          <w:rFonts w:cstheme="minorHAnsi"/>
          <w:color w:val="000000" w:themeColor="text1"/>
        </w:rPr>
      </w:pPr>
      <w:r w:rsidRPr="002611BF">
        <w:rPr>
          <w:rFonts w:cstheme="minorHAnsi"/>
          <w:b/>
        </w:rPr>
        <w:t>(</w:t>
      </w:r>
      <w:r w:rsidR="00656AE2" w:rsidRPr="002611BF">
        <w:rPr>
          <w:rFonts w:cstheme="minorHAnsi"/>
          <w:b/>
        </w:rPr>
        <w:t>City, State</w:t>
      </w:r>
      <w:r w:rsidRPr="002611BF">
        <w:rPr>
          <w:rFonts w:cstheme="minorHAnsi"/>
          <w:b/>
        </w:rPr>
        <w:t>)</w:t>
      </w:r>
      <w:r w:rsidR="005D7DD8" w:rsidRPr="002611BF">
        <w:rPr>
          <w:rFonts w:cstheme="minorHAnsi"/>
          <w:b/>
        </w:rPr>
        <w:t xml:space="preserve"> </w:t>
      </w:r>
      <w:r w:rsidR="00656AE2" w:rsidRPr="002611BF">
        <w:rPr>
          <w:rFonts w:cstheme="minorHAnsi"/>
        </w:rPr>
        <w:t>–</w:t>
      </w:r>
      <w:r w:rsidR="005D7DD8" w:rsidRPr="002611BF">
        <w:rPr>
          <w:rFonts w:cstheme="minorHAnsi"/>
        </w:rPr>
        <w:t xml:space="preserve"> </w:t>
      </w:r>
      <w:r w:rsidRPr="002611BF">
        <w:rPr>
          <w:rFonts w:eastAsia="Times New Roman" w:cstheme="minorHAnsi"/>
          <w:b/>
          <w:bCs/>
          <w:color w:val="111111"/>
        </w:rPr>
        <w:t>(D</w:t>
      </w:r>
      <w:r w:rsidR="00B078F7" w:rsidRPr="002611BF">
        <w:rPr>
          <w:rFonts w:eastAsia="Times New Roman" w:cstheme="minorHAnsi"/>
          <w:b/>
          <w:bCs/>
          <w:color w:val="111111"/>
        </w:rPr>
        <w:t>ate)</w:t>
      </w:r>
      <w:r w:rsidR="005D7DD8" w:rsidRPr="002611BF">
        <w:rPr>
          <w:rFonts w:eastAsia="Times New Roman" w:cstheme="minorHAnsi"/>
          <w:b/>
          <w:bCs/>
          <w:color w:val="111111"/>
        </w:rPr>
        <w:t xml:space="preserve"> </w:t>
      </w:r>
      <w:r w:rsidR="00B078F7" w:rsidRPr="002611BF">
        <w:rPr>
          <w:rFonts w:eastAsia="Times New Roman" w:cstheme="minorHAnsi"/>
          <w:b/>
          <w:bCs/>
          <w:color w:val="111111"/>
        </w:rPr>
        <w:t>–</w:t>
      </w:r>
      <w:r w:rsidR="00D15109" w:rsidRPr="002611BF">
        <w:rPr>
          <w:rFonts w:eastAsia="Times New Roman" w:cstheme="minorHAnsi"/>
          <w:color w:val="111111"/>
        </w:rPr>
        <w:t> </w:t>
      </w:r>
      <w:r w:rsidR="005D7DD8" w:rsidRPr="002611BF">
        <w:rPr>
          <w:rFonts w:eastAsia="Times New Roman" w:cstheme="minorHAnsi"/>
          <w:i/>
          <w:color w:val="000000"/>
        </w:rPr>
        <w:t>(Insert</w:t>
      </w:r>
      <w:r w:rsidR="00442E2A" w:rsidRPr="002611BF">
        <w:rPr>
          <w:rFonts w:eastAsia="Times New Roman" w:cstheme="minorHAnsi"/>
          <w:i/>
          <w:color w:val="000000"/>
        </w:rPr>
        <w:t xml:space="preserve"> Your</w:t>
      </w:r>
      <w:r w:rsidR="005D7DD8" w:rsidRPr="002611BF">
        <w:rPr>
          <w:rFonts w:eastAsia="Times New Roman" w:cstheme="minorHAnsi"/>
          <w:i/>
          <w:color w:val="000000"/>
        </w:rPr>
        <w:t xml:space="preserve"> Practice Name)</w:t>
      </w:r>
      <w:r w:rsidR="005D7DD8" w:rsidRPr="002611BF">
        <w:rPr>
          <w:rFonts w:eastAsia="Times New Roman" w:cstheme="minorHAnsi"/>
          <w:color w:val="000000"/>
        </w:rPr>
        <w:t xml:space="preserve"> </w:t>
      </w:r>
      <w:r w:rsidR="00442E2A" w:rsidRPr="002611BF">
        <w:rPr>
          <w:rFonts w:eastAsia="Times New Roman" w:cstheme="minorHAnsi"/>
          <w:color w:val="000000"/>
        </w:rPr>
        <w:t xml:space="preserve">is pleased to announce that </w:t>
      </w:r>
      <w:r w:rsidR="00F92F2A" w:rsidRPr="002611BF">
        <w:rPr>
          <w:rFonts w:eastAsia="Times New Roman" w:cstheme="minorHAnsi"/>
          <w:color w:val="000000"/>
        </w:rPr>
        <w:t xml:space="preserve">it is partnering with </w:t>
      </w:r>
      <w:hyperlink r:id="rId7" w:history="1">
        <w:r w:rsidR="00B078F7" w:rsidRPr="002611BF">
          <w:rPr>
            <w:rStyle w:val="Hyperlink"/>
            <w:rFonts w:eastAsia="Times New Roman" w:cstheme="minorHAnsi"/>
          </w:rPr>
          <w:t>Essilor Vision Foundation</w:t>
        </w:r>
      </w:hyperlink>
      <w:r w:rsidR="00B078F7" w:rsidRPr="002611BF">
        <w:rPr>
          <w:rFonts w:eastAsia="Times New Roman" w:cstheme="minorHAnsi"/>
          <w:color w:val="111111"/>
        </w:rPr>
        <w:t xml:space="preserve"> </w:t>
      </w:r>
      <w:r w:rsidR="00F92F2A" w:rsidRPr="002611BF">
        <w:rPr>
          <w:rFonts w:eastAsia="Times New Roman" w:cstheme="minorHAnsi"/>
          <w:color w:val="111111"/>
        </w:rPr>
        <w:t xml:space="preserve">to </w:t>
      </w:r>
      <w:r w:rsidR="00F92F2A" w:rsidRPr="002611BF">
        <w:rPr>
          <w:rFonts w:cstheme="minorHAnsi"/>
          <w:color w:val="000000" w:themeColor="text1"/>
        </w:rPr>
        <w:t xml:space="preserve">raise funds to provide vision care for children who live in underserved communities in the U.S. By participating in </w:t>
      </w:r>
      <w:r w:rsidR="002861D8" w:rsidRPr="002611BF">
        <w:rPr>
          <w:rFonts w:eastAsia="Times New Roman" w:cstheme="minorHAnsi"/>
          <w:color w:val="111111"/>
        </w:rPr>
        <w:t>the</w:t>
      </w:r>
      <w:r w:rsidR="00B078F7" w:rsidRPr="002611BF">
        <w:rPr>
          <w:rFonts w:eastAsia="Times New Roman" w:cstheme="minorHAnsi"/>
          <w:color w:val="111111"/>
        </w:rPr>
        <w:t xml:space="preserve"> </w:t>
      </w:r>
      <w:hyperlink r:id="rId8" w:history="1">
        <w:r w:rsidR="00EA603D" w:rsidRPr="002611BF">
          <w:rPr>
            <w:rStyle w:val="Hyperlink"/>
            <w:rFonts w:eastAsia="Times New Roman" w:cstheme="minorHAnsi"/>
          </w:rPr>
          <w:t>See Kids Soar</w:t>
        </w:r>
        <w:r w:rsidR="002611BF" w:rsidRPr="002611BF">
          <w:rPr>
            <w:rStyle w:val="Hyperlink"/>
            <w:rFonts w:eastAsia="Times New Roman" w:cstheme="minorHAnsi"/>
          </w:rPr>
          <w:t>®</w:t>
        </w:r>
      </w:hyperlink>
      <w:r w:rsidR="00B078F7" w:rsidRPr="002611BF">
        <w:rPr>
          <w:rFonts w:eastAsia="Times New Roman" w:cstheme="minorHAnsi"/>
          <w:color w:val="0070C0"/>
        </w:rPr>
        <w:t xml:space="preserve"> </w:t>
      </w:r>
      <w:r w:rsidR="00F92F2A" w:rsidRPr="002611BF">
        <w:rPr>
          <w:rFonts w:eastAsia="Times New Roman" w:cstheme="minorHAnsi"/>
          <w:color w:val="111111"/>
        </w:rPr>
        <w:t>in-office cause campaign, (</w:t>
      </w:r>
      <w:r w:rsidR="00F92F2A" w:rsidRPr="002611BF">
        <w:rPr>
          <w:rFonts w:eastAsia="Times New Roman" w:cstheme="minorHAnsi"/>
          <w:i/>
          <w:color w:val="111111"/>
        </w:rPr>
        <w:t>practice name</w:t>
      </w:r>
      <w:r w:rsidR="00F92F2A" w:rsidRPr="002611BF">
        <w:rPr>
          <w:rFonts w:eastAsia="Times New Roman" w:cstheme="minorHAnsi"/>
          <w:color w:val="111111"/>
        </w:rPr>
        <w:t xml:space="preserve">) </w:t>
      </w:r>
      <w:r w:rsidR="000F5880" w:rsidRPr="002611BF">
        <w:rPr>
          <w:rFonts w:eastAsia="Times New Roman" w:cstheme="minorHAnsi"/>
          <w:color w:val="111111"/>
        </w:rPr>
        <w:t xml:space="preserve">is helping </w:t>
      </w:r>
      <w:r w:rsidR="00B078F7" w:rsidRPr="002611BF">
        <w:rPr>
          <w:rFonts w:eastAsia="Times New Roman" w:cstheme="minorHAnsi"/>
          <w:color w:val="111111"/>
        </w:rPr>
        <w:t xml:space="preserve">to raise awareness and donations </w:t>
      </w:r>
      <w:r w:rsidR="002861D8" w:rsidRPr="002611BF">
        <w:rPr>
          <w:rFonts w:eastAsia="Times New Roman" w:cstheme="minorHAnsi"/>
          <w:color w:val="111111"/>
        </w:rPr>
        <w:t>for</w:t>
      </w:r>
      <w:r w:rsidR="00362376" w:rsidRPr="002611BF">
        <w:rPr>
          <w:rFonts w:eastAsia="Times New Roman" w:cstheme="minorHAnsi"/>
          <w:color w:val="111111"/>
        </w:rPr>
        <w:t xml:space="preserve"> </w:t>
      </w:r>
      <w:r w:rsidR="002861D8" w:rsidRPr="002611BF">
        <w:rPr>
          <w:rFonts w:eastAsia="Times New Roman" w:cstheme="minorHAnsi"/>
          <w:color w:val="111111"/>
        </w:rPr>
        <w:t xml:space="preserve">the millions of </w:t>
      </w:r>
      <w:r w:rsidR="00B078F7" w:rsidRPr="002611BF">
        <w:rPr>
          <w:rFonts w:eastAsia="Times New Roman" w:cstheme="minorHAnsi"/>
          <w:color w:val="111111"/>
        </w:rPr>
        <w:t>children</w:t>
      </w:r>
      <w:r w:rsidR="002611BF">
        <w:rPr>
          <w:rFonts w:eastAsia="Times New Roman" w:cstheme="minorHAnsi"/>
          <w:color w:val="111111"/>
        </w:rPr>
        <w:t xml:space="preserve"> around the country </w:t>
      </w:r>
      <w:r w:rsidR="002861D8" w:rsidRPr="002611BF">
        <w:rPr>
          <w:rFonts w:eastAsia="Times New Roman" w:cstheme="minorHAnsi"/>
          <w:color w:val="111111"/>
        </w:rPr>
        <w:t>who lack proper</w:t>
      </w:r>
      <w:r w:rsidR="007E02D7" w:rsidRPr="002611BF">
        <w:rPr>
          <w:rFonts w:eastAsia="Times New Roman" w:cstheme="minorHAnsi"/>
          <w:color w:val="111111"/>
        </w:rPr>
        <w:t xml:space="preserve"> vision </w:t>
      </w:r>
      <w:r w:rsidR="00D15109" w:rsidRPr="002611BF">
        <w:rPr>
          <w:rFonts w:eastAsia="Times New Roman" w:cstheme="minorHAnsi"/>
          <w:color w:val="111111"/>
        </w:rPr>
        <w:t>care</w:t>
      </w:r>
      <w:r w:rsidR="00B078F7" w:rsidRPr="002611BF">
        <w:rPr>
          <w:rFonts w:eastAsia="Times New Roman" w:cstheme="minorHAnsi"/>
          <w:color w:val="111111"/>
        </w:rPr>
        <w:t xml:space="preserve">.  </w:t>
      </w:r>
    </w:p>
    <w:p w:rsidR="009E1C05" w:rsidRPr="002611BF" w:rsidRDefault="00656AE2" w:rsidP="00F92F2A">
      <w:pPr>
        <w:spacing w:line="240" w:lineRule="auto"/>
        <w:rPr>
          <w:rFonts w:eastAsia="Times New Roman" w:cstheme="minorHAnsi"/>
          <w:color w:val="000000"/>
        </w:rPr>
      </w:pPr>
      <w:r w:rsidRPr="002611BF">
        <w:rPr>
          <w:rFonts w:cstheme="minorHAnsi"/>
          <w:color w:val="000000" w:themeColor="text1"/>
        </w:rPr>
        <w:t>Beginning</w:t>
      </w:r>
      <w:r w:rsidR="0019453F" w:rsidRPr="002611BF">
        <w:rPr>
          <w:rFonts w:cstheme="minorHAnsi"/>
          <w:color w:val="000000" w:themeColor="text1"/>
        </w:rPr>
        <w:t xml:space="preserve"> in </w:t>
      </w:r>
      <w:r w:rsidR="0019453F" w:rsidRPr="002611BF">
        <w:rPr>
          <w:rFonts w:cstheme="minorHAnsi"/>
          <w:i/>
          <w:color w:val="000000" w:themeColor="text1"/>
        </w:rPr>
        <w:t>(Insert Month)</w:t>
      </w:r>
      <w:r w:rsidRPr="002611BF">
        <w:rPr>
          <w:rFonts w:eastAsia="Times New Roman" w:cstheme="minorHAnsi"/>
          <w:i/>
          <w:color w:val="000000"/>
        </w:rPr>
        <w:t>,</w:t>
      </w:r>
      <w:r w:rsidRPr="002611BF">
        <w:rPr>
          <w:rFonts w:eastAsia="Times New Roman" w:cstheme="minorHAnsi"/>
          <w:color w:val="000000"/>
        </w:rPr>
        <w:t xml:space="preserve"> </w:t>
      </w:r>
      <w:r w:rsidR="007F78CC" w:rsidRPr="002611BF">
        <w:rPr>
          <w:rFonts w:eastAsia="Times New Roman" w:cstheme="minorHAnsi"/>
          <w:i/>
          <w:color w:val="000000"/>
        </w:rPr>
        <w:t>(Insert Practice Name)</w:t>
      </w:r>
      <w:r w:rsidR="007F78CC" w:rsidRPr="002611BF">
        <w:rPr>
          <w:rFonts w:eastAsia="Times New Roman" w:cstheme="minorHAnsi"/>
          <w:color w:val="000000"/>
        </w:rPr>
        <w:t xml:space="preserve"> </w:t>
      </w:r>
      <w:r w:rsidRPr="002611BF">
        <w:rPr>
          <w:rFonts w:eastAsia="Times New Roman" w:cstheme="minorHAnsi"/>
          <w:color w:val="000000"/>
        </w:rPr>
        <w:t xml:space="preserve">will </w:t>
      </w:r>
      <w:r w:rsidR="000E5DEF" w:rsidRPr="002611BF">
        <w:rPr>
          <w:rFonts w:eastAsia="Times New Roman" w:cstheme="minorHAnsi"/>
          <w:color w:val="000000"/>
        </w:rPr>
        <w:t>proudly support th</w:t>
      </w:r>
      <w:r w:rsidR="009E1C05" w:rsidRPr="002611BF">
        <w:rPr>
          <w:rFonts w:eastAsia="Times New Roman" w:cstheme="minorHAnsi"/>
          <w:color w:val="000000"/>
        </w:rPr>
        <w:t xml:space="preserve">is program </w:t>
      </w:r>
      <w:r w:rsidR="00B078F7" w:rsidRPr="002611BF">
        <w:rPr>
          <w:rFonts w:eastAsia="Times New Roman" w:cstheme="minorHAnsi"/>
          <w:color w:val="000000"/>
        </w:rPr>
        <w:t xml:space="preserve">by </w:t>
      </w:r>
      <w:r w:rsidRPr="002611BF">
        <w:rPr>
          <w:rFonts w:eastAsia="Times New Roman" w:cstheme="minorHAnsi"/>
          <w:color w:val="000000"/>
        </w:rPr>
        <w:t>ask</w:t>
      </w:r>
      <w:r w:rsidR="007F78CC" w:rsidRPr="002611BF">
        <w:rPr>
          <w:rFonts w:eastAsia="Times New Roman" w:cstheme="minorHAnsi"/>
          <w:color w:val="000000"/>
        </w:rPr>
        <w:t>ing</w:t>
      </w:r>
      <w:r w:rsidRPr="002611BF">
        <w:rPr>
          <w:rFonts w:eastAsia="Times New Roman" w:cstheme="minorHAnsi"/>
          <w:color w:val="000000"/>
        </w:rPr>
        <w:t xml:space="preserve"> patients to </w:t>
      </w:r>
      <w:r w:rsidR="00B078F7" w:rsidRPr="002611BF">
        <w:rPr>
          <w:rFonts w:eastAsia="Times New Roman" w:cstheme="minorHAnsi"/>
          <w:color w:val="000000"/>
        </w:rPr>
        <w:t>ensur</w:t>
      </w:r>
      <w:r w:rsidR="005D7DD8" w:rsidRPr="002611BF">
        <w:rPr>
          <w:rFonts w:eastAsia="Times New Roman" w:cstheme="minorHAnsi"/>
          <w:color w:val="000000"/>
        </w:rPr>
        <w:t xml:space="preserve">e </w:t>
      </w:r>
      <w:r w:rsidR="00B078F7" w:rsidRPr="002611BF">
        <w:rPr>
          <w:rFonts w:eastAsia="Times New Roman" w:cstheme="minorHAnsi"/>
          <w:color w:val="000000"/>
        </w:rPr>
        <w:t xml:space="preserve">that their own children receive </w:t>
      </w:r>
      <w:r w:rsidR="005D7DD8" w:rsidRPr="002611BF">
        <w:rPr>
          <w:rFonts w:eastAsia="Times New Roman" w:cstheme="minorHAnsi"/>
          <w:color w:val="000000"/>
        </w:rPr>
        <w:t xml:space="preserve">an </w:t>
      </w:r>
      <w:r w:rsidR="00B078F7" w:rsidRPr="002611BF">
        <w:rPr>
          <w:rFonts w:eastAsia="Times New Roman" w:cstheme="minorHAnsi"/>
          <w:color w:val="000000"/>
        </w:rPr>
        <w:t>annual eye exam</w:t>
      </w:r>
      <w:r w:rsidR="00DC55AE" w:rsidRPr="002611BF">
        <w:rPr>
          <w:rFonts w:eastAsia="Times New Roman" w:cstheme="minorHAnsi"/>
          <w:color w:val="000000"/>
        </w:rPr>
        <w:t xml:space="preserve"> </w:t>
      </w:r>
      <w:r w:rsidR="000F5880" w:rsidRPr="002611BF">
        <w:rPr>
          <w:rFonts w:eastAsia="Times New Roman" w:cstheme="minorHAnsi"/>
          <w:color w:val="000000"/>
        </w:rPr>
        <w:t xml:space="preserve">and to </w:t>
      </w:r>
      <w:r w:rsidR="00DC55AE" w:rsidRPr="002611BF">
        <w:rPr>
          <w:rFonts w:eastAsia="Times New Roman" w:cstheme="minorHAnsi"/>
          <w:color w:val="000000"/>
        </w:rPr>
        <w:t>be</w:t>
      </w:r>
      <w:r w:rsidR="005C7FBE" w:rsidRPr="002611BF">
        <w:rPr>
          <w:rFonts w:eastAsia="Times New Roman" w:cstheme="minorHAnsi"/>
          <w:color w:val="000000"/>
        </w:rPr>
        <w:t xml:space="preserve">come </w:t>
      </w:r>
      <w:r w:rsidR="00DC55AE" w:rsidRPr="002611BF">
        <w:rPr>
          <w:rFonts w:eastAsia="Times New Roman" w:cstheme="minorHAnsi"/>
          <w:color w:val="000000"/>
        </w:rPr>
        <w:t>advocate</w:t>
      </w:r>
      <w:r w:rsidR="000F5880" w:rsidRPr="002611BF">
        <w:rPr>
          <w:rFonts w:eastAsia="Times New Roman" w:cstheme="minorHAnsi"/>
          <w:color w:val="000000"/>
        </w:rPr>
        <w:t xml:space="preserve">s to help </w:t>
      </w:r>
      <w:r w:rsidR="00DC55AE" w:rsidRPr="002611BF">
        <w:rPr>
          <w:rFonts w:eastAsia="Times New Roman" w:cstheme="minorHAnsi"/>
          <w:color w:val="000000"/>
        </w:rPr>
        <w:t>children</w:t>
      </w:r>
      <w:r w:rsidR="00A52A53">
        <w:rPr>
          <w:rFonts w:eastAsia="Times New Roman" w:cstheme="minorHAnsi"/>
          <w:color w:val="000000"/>
        </w:rPr>
        <w:t xml:space="preserve"> </w:t>
      </w:r>
      <w:r w:rsidR="00240E16" w:rsidRPr="002611BF">
        <w:rPr>
          <w:rFonts w:eastAsia="Times New Roman" w:cstheme="minorHAnsi"/>
          <w:color w:val="000000"/>
        </w:rPr>
        <w:t>who need vision care</w:t>
      </w:r>
      <w:r w:rsidR="00B078F7" w:rsidRPr="002611BF">
        <w:rPr>
          <w:rFonts w:eastAsia="Times New Roman" w:cstheme="minorHAnsi"/>
          <w:color w:val="000000"/>
        </w:rPr>
        <w:t>.</w:t>
      </w:r>
      <w:r w:rsidR="002861D8" w:rsidRPr="002611BF">
        <w:rPr>
          <w:rFonts w:eastAsia="Times New Roman" w:cstheme="minorHAnsi"/>
          <w:color w:val="000000"/>
        </w:rPr>
        <w:t xml:space="preserve">  </w:t>
      </w:r>
    </w:p>
    <w:p w:rsidR="00B96329" w:rsidRPr="002611BF" w:rsidRDefault="00B96329" w:rsidP="00B96329">
      <w:pPr>
        <w:spacing w:line="240" w:lineRule="auto"/>
        <w:rPr>
          <w:rFonts w:cstheme="minorHAnsi"/>
          <w:b/>
          <w:i/>
          <w:color w:val="000000" w:themeColor="text1"/>
        </w:rPr>
      </w:pPr>
      <w:r w:rsidRPr="002611BF">
        <w:rPr>
          <w:rFonts w:cstheme="minorHAnsi"/>
          <w:b/>
          <w:i/>
          <w:color w:val="000000" w:themeColor="text1"/>
        </w:rPr>
        <w:t>Quote from Practice (</w:t>
      </w:r>
      <w:r w:rsidRPr="002611BF">
        <w:rPr>
          <w:rFonts w:cstheme="minorHAnsi"/>
          <w:b/>
          <w:i/>
          <w:color w:val="FF0000"/>
        </w:rPr>
        <w:t>choose one</w:t>
      </w:r>
      <w:r w:rsidRPr="002611BF">
        <w:rPr>
          <w:rFonts w:cstheme="minorHAnsi"/>
          <w:b/>
          <w:i/>
          <w:color w:val="000000" w:themeColor="text1"/>
        </w:rPr>
        <w:t>):</w:t>
      </w:r>
      <w:r w:rsidRPr="002611BF">
        <w:rPr>
          <w:rFonts w:cstheme="minorHAnsi"/>
          <w:i/>
          <w:color w:val="000000" w:themeColor="text1"/>
        </w:rPr>
        <w:t xml:space="preserve"> We highly recommend creating your own quotes but here are some examples. </w:t>
      </w:r>
    </w:p>
    <w:p w:rsidR="00B96329" w:rsidRPr="002611BF" w:rsidRDefault="00B96329" w:rsidP="00B96329">
      <w:pPr>
        <w:spacing w:line="228" w:lineRule="auto"/>
        <w:rPr>
          <w:rFonts w:cstheme="minorHAnsi"/>
          <w:color w:val="000000" w:themeColor="text1"/>
        </w:rPr>
      </w:pPr>
      <w:r w:rsidRPr="002611BF">
        <w:rPr>
          <w:rFonts w:cstheme="minorHAnsi"/>
          <w:b/>
          <w:i/>
          <w:color w:val="000000" w:themeColor="text1"/>
        </w:rPr>
        <w:t>Example 1:</w:t>
      </w:r>
      <w:r w:rsidRPr="002611BF">
        <w:rPr>
          <w:rFonts w:cstheme="minorHAnsi"/>
          <w:color w:val="000000" w:themeColor="text1"/>
        </w:rPr>
        <w:t xml:space="preserve"> “We are proud to participate in the </w:t>
      </w:r>
      <w:r w:rsidR="00EA603D" w:rsidRPr="002611BF">
        <w:rPr>
          <w:rFonts w:cstheme="minorHAnsi"/>
          <w:color w:val="000000" w:themeColor="text1"/>
        </w:rPr>
        <w:t>See Kids Soar</w:t>
      </w:r>
      <w:r w:rsidRPr="002611BF">
        <w:rPr>
          <w:rFonts w:cstheme="minorHAnsi"/>
          <w:color w:val="0070C0"/>
        </w:rPr>
        <w:t xml:space="preserve"> </w:t>
      </w:r>
      <w:r w:rsidRPr="002611BF">
        <w:rPr>
          <w:rFonts w:cstheme="minorHAnsi"/>
          <w:color w:val="000000" w:themeColor="text1"/>
        </w:rPr>
        <w:t xml:space="preserve">program and give back to a cause that is near and dear to our hearts,” </w:t>
      </w:r>
      <w:r w:rsidR="00FD618F" w:rsidRPr="002611BF">
        <w:rPr>
          <w:rFonts w:cstheme="minorHAnsi"/>
          <w:color w:val="000000" w:themeColor="text1"/>
        </w:rPr>
        <w:t>says</w:t>
      </w:r>
      <w:r w:rsidRPr="002611BF">
        <w:rPr>
          <w:rFonts w:cstheme="minorHAnsi"/>
          <w:color w:val="000000" w:themeColor="text1"/>
        </w:rPr>
        <w:t xml:space="preserve"> </w:t>
      </w:r>
      <w:r w:rsidRPr="002611BF">
        <w:rPr>
          <w:rFonts w:eastAsia="Times New Roman" w:cstheme="minorHAnsi"/>
          <w:color w:val="000000"/>
        </w:rPr>
        <w:t>(</w:t>
      </w:r>
      <w:r w:rsidRPr="002611BF">
        <w:rPr>
          <w:rFonts w:eastAsia="Times New Roman" w:cstheme="minorHAnsi"/>
          <w:i/>
          <w:color w:val="000000"/>
        </w:rPr>
        <w:t>Insert Doctor’s Name)</w:t>
      </w:r>
      <w:r w:rsidRPr="002611BF">
        <w:rPr>
          <w:rFonts w:eastAsia="Times New Roman" w:cstheme="minorHAnsi"/>
          <w:color w:val="000000"/>
        </w:rPr>
        <w:t>.</w:t>
      </w:r>
      <w:r w:rsidRPr="002611BF">
        <w:rPr>
          <w:rFonts w:cstheme="minorHAnsi"/>
          <w:color w:val="000000" w:themeColor="text1"/>
        </w:rPr>
        <w:t xml:space="preserve">  “Every day we commit ourselves to providing vision services so people can see clearly. By participating in this program, we can help to ensure that kids around the country have the ability to soar in life.”</w:t>
      </w:r>
    </w:p>
    <w:p w:rsidR="00B96329" w:rsidRPr="002611BF" w:rsidRDefault="00B96329" w:rsidP="00B96329">
      <w:pPr>
        <w:spacing w:line="240" w:lineRule="auto"/>
        <w:rPr>
          <w:rFonts w:cstheme="minorHAnsi"/>
          <w:color w:val="000000" w:themeColor="text1"/>
        </w:rPr>
      </w:pPr>
      <w:r w:rsidRPr="002611BF">
        <w:rPr>
          <w:rFonts w:cstheme="minorHAnsi"/>
          <w:b/>
          <w:i/>
          <w:color w:val="000000" w:themeColor="text1"/>
        </w:rPr>
        <w:t>Example 2:</w:t>
      </w:r>
      <w:r w:rsidRPr="002611BF">
        <w:rPr>
          <w:rFonts w:cstheme="minorHAnsi"/>
          <w:color w:val="000000" w:themeColor="text1"/>
        </w:rPr>
        <w:t xml:space="preserve"> “As an eye</w:t>
      </w:r>
      <w:r w:rsidR="00A52A53">
        <w:rPr>
          <w:rFonts w:cstheme="minorHAnsi"/>
          <w:color w:val="000000" w:themeColor="text1"/>
        </w:rPr>
        <w:t xml:space="preserve"> doctor</w:t>
      </w:r>
      <w:r w:rsidRPr="002611BF">
        <w:rPr>
          <w:rFonts w:cstheme="minorHAnsi"/>
          <w:color w:val="000000" w:themeColor="text1"/>
        </w:rPr>
        <w:t xml:space="preserve">, </w:t>
      </w:r>
      <w:r w:rsidR="00A52A53">
        <w:rPr>
          <w:rFonts w:cstheme="minorHAnsi"/>
          <w:color w:val="000000" w:themeColor="text1"/>
        </w:rPr>
        <w:t xml:space="preserve">I </w:t>
      </w:r>
      <w:r w:rsidRPr="002611BF">
        <w:rPr>
          <w:rFonts w:cstheme="minorHAnsi"/>
          <w:color w:val="000000" w:themeColor="text1"/>
        </w:rPr>
        <w:t xml:space="preserve">see the importance of early detection and providing appropriate vision care to </w:t>
      </w:r>
      <w:r w:rsidR="00A52A53">
        <w:rPr>
          <w:rFonts w:cstheme="minorHAnsi"/>
          <w:color w:val="000000" w:themeColor="text1"/>
        </w:rPr>
        <w:t xml:space="preserve">my </w:t>
      </w:r>
      <w:r w:rsidRPr="002611BF">
        <w:rPr>
          <w:rFonts w:cstheme="minorHAnsi"/>
          <w:color w:val="000000" w:themeColor="text1"/>
        </w:rPr>
        <w:t xml:space="preserve">patients, especially children,” says </w:t>
      </w:r>
      <w:r w:rsidRPr="002611BF">
        <w:rPr>
          <w:rFonts w:eastAsia="Times New Roman" w:cstheme="minorHAnsi"/>
          <w:i/>
          <w:color w:val="000000"/>
        </w:rPr>
        <w:t>(Insert Doctor’s Name)</w:t>
      </w:r>
      <w:r w:rsidRPr="002611BF">
        <w:rPr>
          <w:rFonts w:cstheme="minorHAnsi"/>
          <w:color w:val="000000" w:themeColor="text1"/>
        </w:rPr>
        <w:t>. “</w:t>
      </w:r>
      <w:r w:rsidR="00EE3F03" w:rsidRPr="002611BF">
        <w:rPr>
          <w:rFonts w:cstheme="minorHAnsi"/>
          <w:color w:val="000000" w:themeColor="text1"/>
        </w:rPr>
        <w:t>We support the American Optometric Association’s recommendations that c</w:t>
      </w:r>
      <w:r w:rsidRPr="002611BF">
        <w:rPr>
          <w:rFonts w:cstheme="minorHAnsi"/>
          <w:color w:val="000000" w:themeColor="text1"/>
        </w:rPr>
        <w:t xml:space="preserve">hildren should have an eye exam before the age of one, before they begin school, and annually or as recommended by their eye </w:t>
      </w:r>
      <w:r w:rsidR="00A52A53">
        <w:rPr>
          <w:rFonts w:cstheme="minorHAnsi"/>
          <w:color w:val="000000" w:themeColor="text1"/>
        </w:rPr>
        <w:t>doctor.</w:t>
      </w:r>
      <w:r w:rsidRPr="002611BF">
        <w:rPr>
          <w:rFonts w:cstheme="minorHAnsi"/>
          <w:color w:val="000000" w:themeColor="text1"/>
        </w:rPr>
        <w:t>”</w:t>
      </w:r>
    </w:p>
    <w:p w:rsidR="00B96329" w:rsidRPr="002611BF" w:rsidRDefault="00B96329" w:rsidP="00B96329">
      <w:pPr>
        <w:spacing w:line="228" w:lineRule="auto"/>
        <w:rPr>
          <w:rFonts w:cstheme="minorHAnsi"/>
          <w:color w:val="000000" w:themeColor="text1"/>
        </w:rPr>
      </w:pPr>
      <w:r w:rsidRPr="002611BF">
        <w:rPr>
          <w:rFonts w:cstheme="minorHAnsi"/>
          <w:b/>
          <w:i/>
          <w:color w:val="000000" w:themeColor="text1"/>
        </w:rPr>
        <w:t xml:space="preserve">Example 3: </w:t>
      </w:r>
      <w:r w:rsidRPr="002611BF">
        <w:rPr>
          <w:rFonts w:cstheme="minorHAnsi"/>
          <w:color w:val="000000" w:themeColor="text1"/>
        </w:rPr>
        <w:t xml:space="preserve">“We know glasses have an immediate and positive impact on a person’s life. When you can see, you can </w:t>
      </w:r>
      <w:r w:rsidR="00FD618F" w:rsidRPr="002611BF">
        <w:rPr>
          <w:rFonts w:cstheme="minorHAnsi"/>
          <w:color w:val="000000" w:themeColor="text1"/>
        </w:rPr>
        <w:t>learn and succeed,” says</w:t>
      </w:r>
      <w:r w:rsidRPr="002611BF">
        <w:rPr>
          <w:rFonts w:cstheme="minorHAnsi"/>
          <w:color w:val="000000" w:themeColor="text1"/>
        </w:rPr>
        <w:t xml:space="preserve"> </w:t>
      </w:r>
      <w:r w:rsidRPr="002611BF">
        <w:rPr>
          <w:rFonts w:eastAsia="Times New Roman" w:cstheme="minorHAnsi"/>
          <w:i/>
          <w:color w:val="000000"/>
        </w:rPr>
        <w:t>(Insert Doctor’s Name)</w:t>
      </w:r>
      <w:r w:rsidRPr="002611BF">
        <w:rPr>
          <w:rFonts w:cstheme="minorHAnsi"/>
          <w:i/>
          <w:color w:val="000000" w:themeColor="text1"/>
        </w:rPr>
        <w:t>.</w:t>
      </w:r>
      <w:r w:rsidRPr="002611BF">
        <w:rPr>
          <w:rFonts w:cstheme="minorHAnsi"/>
          <w:color w:val="000000" w:themeColor="text1"/>
        </w:rPr>
        <w:t xml:space="preserve"> “Since </w:t>
      </w:r>
      <w:r w:rsidRPr="002611BF">
        <w:rPr>
          <w:rFonts w:cstheme="minorHAnsi"/>
          <w:i/>
          <w:color w:val="000000" w:themeColor="text1"/>
        </w:rPr>
        <w:t>(Insert Year of Practice Opening),</w:t>
      </w:r>
      <w:r w:rsidRPr="002611BF">
        <w:rPr>
          <w:rFonts w:cstheme="minorHAnsi"/>
          <w:color w:val="000000" w:themeColor="text1"/>
        </w:rPr>
        <w:t xml:space="preserve"> we’ve been committed to helping people see better and today, we’re excited to partner with Essilor Vision Foundation to help give all children in the U.S. the opportunity to succeed in life.”</w:t>
      </w:r>
    </w:p>
    <w:p w:rsidR="00DC55AE" w:rsidRPr="002611BF" w:rsidRDefault="002861D8" w:rsidP="00F92F2A">
      <w:pPr>
        <w:spacing w:line="240" w:lineRule="auto"/>
        <w:rPr>
          <w:rFonts w:eastAsia="Times New Roman" w:cstheme="minorHAnsi"/>
          <w:color w:val="000000"/>
        </w:rPr>
      </w:pPr>
      <w:r w:rsidRPr="002611BF">
        <w:rPr>
          <w:rFonts w:eastAsia="Times New Roman" w:cstheme="minorHAnsi"/>
          <w:color w:val="000000"/>
        </w:rPr>
        <w:t xml:space="preserve">It is estimated </w:t>
      </w:r>
      <w:r w:rsidR="000F5880" w:rsidRPr="002611BF">
        <w:rPr>
          <w:rFonts w:eastAsia="Times New Roman" w:cstheme="minorHAnsi"/>
          <w:color w:val="000000"/>
        </w:rPr>
        <w:t xml:space="preserve">that </w:t>
      </w:r>
      <w:hyperlink r:id="rId9" w:history="1">
        <w:r w:rsidR="002611BF" w:rsidRPr="002611BF">
          <w:rPr>
            <w:rStyle w:val="Hyperlink"/>
            <w:rFonts w:eastAsia="Times New Roman" w:cstheme="minorHAnsi"/>
          </w:rPr>
          <w:t>one</w:t>
        </w:r>
        <w:r w:rsidR="000F5880" w:rsidRPr="002611BF">
          <w:rPr>
            <w:rStyle w:val="Hyperlink"/>
            <w:rFonts w:eastAsia="Times New Roman" w:cstheme="minorHAnsi"/>
          </w:rPr>
          <w:t xml:space="preserve"> in </w:t>
        </w:r>
        <w:r w:rsidR="002611BF" w:rsidRPr="002611BF">
          <w:rPr>
            <w:rStyle w:val="Hyperlink"/>
            <w:rFonts w:eastAsia="Times New Roman" w:cstheme="minorHAnsi"/>
          </w:rPr>
          <w:t>four</w:t>
        </w:r>
        <w:r w:rsidR="000F5880" w:rsidRPr="002611BF">
          <w:rPr>
            <w:rStyle w:val="Hyperlink"/>
            <w:rFonts w:eastAsia="Times New Roman" w:cstheme="minorHAnsi"/>
          </w:rPr>
          <w:t xml:space="preserve"> </w:t>
        </w:r>
        <w:r w:rsidR="002611BF" w:rsidRPr="002611BF">
          <w:rPr>
            <w:rStyle w:val="Hyperlink"/>
            <w:rFonts w:eastAsia="Times New Roman" w:cstheme="minorHAnsi"/>
          </w:rPr>
          <w:t>school</w:t>
        </w:r>
        <w:r w:rsidR="000F5880" w:rsidRPr="002611BF">
          <w:rPr>
            <w:rStyle w:val="Hyperlink"/>
            <w:rFonts w:eastAsia="Times New Roman" w:cstheme="minorHAnsi"/>
          </w:rPr>
          <w:t>children</w:t>
        </w:r>
      </w:hyperlink>
      <w:r w:rsidR="000F5880" w:rsidRPr="002611BF">
        <w:rPr>
          <w:rFonts w:eastAsia="Times New Roman" w:cstheme="minorHAnsi"/>
          <w:color w:val="000000"/>
        </w:rPr>
        <w:t xml:space="preserve"> </w:t>
      </w:r>
      <w:r w:rsidR="005C7FBE" w:rsidRPr="002611BF">
        <w:rPr>
          <w:rFonts w:eastAsia="Times New Roman" w:cstheme="minorHAnsi"/>
          <w:color w:val="000000"/>
        </w:rPr>
        <w:t>has</w:t>
      </w:r>
      <w:r w:rsidRPr="002611BF">
        <w:rPr>
          <w:rFonts w:eastAsia="Times New Roman" w:cstheme="minorHAnsi"/>
          <w:color w:val="000000"/>
        </w:rPr>
        <w:t xml:space="preserve"> </w:t>
      </w:r>
      <w:r w:rsidR="002611BF">
        <w:rPr>
          <w:rFonts w:eastAsia="Times New Roman" w:cstheme="minorHAnsi"/>
          <w:color w:val="000000"/>
        </w:rPr>
        <w:t>a vision issue</w:t>
      </w:r>
      <w:r w:rsidRPr="002611BF">
        <w:rPr>
          <w:rFonts w:eastAsia="Times New Roman" w:cstheme="minorHAnsi"/>
          <w:color w:val="000000"/>
        </w:rPr>
        <w:t xml:space="preserve"> significant enough to affect their learning. These issues impact their success in school </w:t>
      </w:r>
      <w:r w:rsidR="000F5880" w:rsidRPr="002611BF">
        <w:rPr>
          <w:rFonts w:eastAsia="Times New Roman" w:cstheme="minorHAnsi"/>
          <w:color w:val="000000"/>
        </w:rPr>
        <w:t>and</w:t>
      </w:r>
      <w:r w:rsidRPr="002611BF">
        <w:rPr>
          <w:rFonts w:eastAsia="Times New Roman" w:cstheme="minorHAnsi"/>
          <w:color w:val="000000"/>
        </w:rPr>
        <w:t xml:space="preserve"> their ability to </w:t>
      </w:r>
      <w:r w:rsidR="009E1C05" w:rsidRPr="002611BF">
        <w:rPr>
          <w:rFonts w:eastAsia="Times New Roman" w:cstheme="minorHAnsi"/>
          <w:color w:val="000000"/>
        </w:rPr>
        <w:t>thrive</w:t>
      </w:r>
      <w:r w:rsidRPr="002611BF">
        <w:rPr>
          <w:rFonts w:eastAsia="Times New Roman" w:cstheme="minorHAnsi"/>
          <w:color w:val="000000"/>
        </w:rPr>
        <w:t xml:space="preserve"> in life. </w:t>
      </w:r>
      <w:r w:rsidR="009E1C05" w:rsidRPr="002611BF">
        <w:rPr>
          <w:rFonts w:eastAsia="Times New Roman" w:cstheme="minorHAnsi"/>
          <w:color w:val="000000"/>
        </w:rPr>
        <w:t>Vision is an invisible problem; u</w:t>
      </w:r>
      <w:r w:rsidR="00656AE2" w:rsidRPr="002611BF">
        <w:rPr>
          <w:rFonts w:eastAsia="Times New Roman" w:cstheme="minorHAnsi"/>
          <w:color w:val="000000"/>
        </w:rPr>
        <w:t xml:space="preserve">nlike hunger or tooth decay, children are </w:t>
      </w:r>
      <w:r w:rsidR="002611BF">
        <w:rPr>
          <w:rFonts w:eastAsia="Times New Roman" w:cstheme="minorHAnsi"/>
          <w:color w:val="000000"/>
        </w:rPr>
        <w:t>don’t know they can’t see clearly.</w:t>
      </w:r>
      <w:r w:rsidR="005D7DD8" w:rsidRPr="002611BF">
        <w:rPr>
          <w:rFonts w:eastAsia="Times New Roman" w:cstheme="minorHAnsi"/>
          <w:color w:val="000000"/>
        </w:rPr>
        <w:t xml:space="preserve"> </w:t>
      </w:r>
      <w:r w:rsidR="00656AE2" w:rsidRPr="002611BF">
        <w:rPr>
          <w:rFonts w:eastAsia="Times New Roman" w:cstheme="minorHAnsi"/>
          <w:color w:val="000000"/>
        </w:rPr>
        <w:t>To them</w:t>
      </w:r>
      <w:r w:rsidR="005C7FBE" w:rsidRPr="002611BF">
        <w:rPr>
          <w:rFonts w:eastAsia="Times New Roman" w:cstheme="minorHAnsi"/>
          <w:color w:val="000000"/>
        </w:rPr>
        <w:t>,</w:t>
      </w:r>
      <w:r w:rsidR="00656AE2" w:rsidRPr="002611BF">
        <w:rPr>
          <w:rFonts w:eastAsia="Times New Roman" w:cstheme="minorHAnsi"/>
          <w:color w:val="000000"/>
        </w:rPr>
        <w:t xml:space="preserve"> blurred vision is normal.  </w:t>
      </w:r>
    </w:p>
    <w:p w:rsidR="00656AE2" w:rsidRPr="002611BF" w:rsidRDefault="00B078F7" w:rsidP="00F92F2A">
      <w:pPr>
        <w:spacing w:line="240" w:lineRule="auto"/>
        <w:rPr>
          <w:rFonts w:cstheme="minorHAnsi"/>
          <w:color w:val="000000" w:themeColor="text1"/>
        </w:rPr>
      </w:pPr>
      <w:r w:rsidRPr="002611BF">
        <w:rPr>
          <w:rFonts w:eastAsia="Times New Roman" w:cstheme="minorHAnsi"/>
          <w:color w:val="000000"/>
        </w:rPr>
        <w:t xml:space="preserve">Children rely on their </w:t>
      </w:r>
      <w:r w:rsidR="00656AE2" w:rsidRPr="002611BF">
        <w:rPr>
          <w:rFonts w:eastAsia="Times New Roman" w:cstheme="minorHAnsi"/>
          <w:color w:val="000000"/>
        </w:rPr>
        <w:t>parents, teachers</w:t>
      </w:r>
      <w:r w:rsidR="00B96329" w:rsidRPr="002611BF">
        <w:rPr>
          <w:rFonts w:eastAsia="Times New Roman" w:cstheme="minorHAnsi"/>
          <w:color w:val="000000"/>
        </w:rPr>
        <w:t xml:space="preserve"> and communities</w:t>
      </w:r>
      <w:r w:rsidR="00656AE2" w:rsidRPr="002611BF">
        <w:rPr>
          <w:rFonts w:eastAsia="Times New Roman" w:cstheme="minorHAnsi"/>
          <w:color w:val="000000"/>
        </w:rPr>
        <w:t xml:space="preserve"> to be advocates for </w:t>
      </w:r>
      <w:r w:rsidRPr="002611BF">
        <w:rPr>
          <w:rFonts w:eastAsia="Times New Roman" w:cstheme="minorHAnsi"/>
          <w:color w:val="000000"/>
        </w:rPr>
        <w:t>their vision care.</w:t>
      </w:r>
      <w:r w:rsidR="00362376" w:rsidRPr="002611BF">
        <w:rPr>
          <w:rFonts w:cstheme="minorHAnsi"/>
          <w:color w:val="000000" w:themeColor="text1"/>
          <w:u w:val="single"/>
        </w:rPr>
        <w:t xml:space="preserve"> </w:t>
      </w:r>
      <w:r w:rsidR="00D15109" w:rsidRPr="002611BF">
        <w:rPr>
          <w:rFonts w:eastAsia="Times New Roman" w:cstheme="minorHAnsi"/>
          <w:i/>
          <w:color w:val="000000"/>
        </w:rPr>
        <w:t>(</w:t>
      </w:r>
      <w:r w:rsidR="00AB253D" w:rsidRPr="002611BF">
        <w:rPr>
          <w:rFonts w:eastAsia="Times New Roman" w:cstheme="minorHAnsi"/>
          <w:i/>
          <w:color w:val="000000"/>
        </w:rPr>
        <w:t>Insert Practice Name)</w:t>
      </w:r>
      <w:r w:rsidR="00C645C8" w:rsidRPr="002611BF">
        <w:rPr>
          <w:rFonts w:eastAsia="Times New Roman" w:cstheme="minorHAnsi"/>
          <w:i/>
          <w:color w:val="000000"/>
        </w:rPr>
        <w:t xml:space="preserve"> </w:t>
      </w:r>
      <w:r w:rsidRPr="002611BF">
        <w:rPr>
          <w:rFonts w:eastAsia="Times New Roman" w:cstheme="minorHAnsi"/>
          <w:color w:val="000000"/>
        </w:rPr>
        <w:t xml:space="preserve">is proud to partner </w:t>
      </w:r>
      <w:r w:rsidR="00656AE2" w:rsidRPr="002611BF">
        <w:rPr>
          <w:rFonts w:cstheme="minorHAnsi"/>
          <w:color w:val="000000" w:themeColor="text1"/>
        </w:rPr>
        <w:t>with</w:t>
      </w:r>
      <w:r w:rsidR="00362376" w:rsidRPr="002611BF">
        <w:rPr>
          <w:rFonts w:eastAsia="Times New Roman" w:cstheme="minorHAnsi"/>
          <w:color w:val="000000"/>
        </w:rPr>
        <w:t xml:space="preserve"> Essilor Vision Foundation, a national non-profit vision organization</w:t>
      </w:r>
      <w:r w:rsidR="00986D64" w:rsidRPr="002611BF">
        <w:rPr>
          <w:rFonts w:cstheme="minorHAnsi"/>
          <w:color w:val="000000" w:themeColor="text1"/>
        </w:rPr>
        <w:t xml:space="preserve"> who</w:t>
      </w:r>
      <w:r w:rsidR="00442E2A" w:rsidRPr="002611BF">
        <w:rPr>
          <w:rFonts w:cstheme="minorHAnsi"/>
          <w:color w:val="000000" w:themeColor="text1"/>
        </w:rPr>
        <w:t>se</w:t>
      </w:r>
      <w:r w:rsidR="00986D64" w:rsidRPr="002611BF">
        <w:rPr>
          <w:rFonts w:cstheme="minorHAnsi"/>
          <w:color w:val="000000" w:themeColor="text1"/>
        </w:rPr>
        <w:t xml:space="preserve"> mission is to eliminat</w:t>
      </w:r>
      <w:r w:rsidR="00D15109" w:rsidRPr="002611BF">
        <w:rPr>
          <w:rFonts w:cstheme="minorHAnsi"/>
          <w:color w:val="000000" w:themeColor="text1"/>
        </w:rPr>
        <w:t>e</w:t>
      </w:r>
      <w:r w:rsidR="00986D64" w:rsidRPr="002611BF">
        <w:rPr>
          <w:rFonts w:cstheme="minorHAnsi"/>
          <w:color w:val="000000" w:themeColor="text1"/>
        </w:rPr>
        <w:t xml:space="preserve"> poor vision and its lifelong consequences</w:t>
      </w:r>
      <w:r w:rsidR="00D15109" w:rsidRPr="002611BF">
        <w:rPr>
          <w:rFonts w:cstheme="minorHAnsi"/>
          <w:color w:val="000000" w:themeColor="text1"/>
        </w:rPr>
        <w:t>. Together</w:t>
      </w:r>
      <w:r w:rsidR="00F224A2" w:rsidRPr="002611BF">
        <w:rPr>
          <w:rFonts w:cstheme="minorHAnsi"/>
          <w:color w:val="000000" w:themeColor="text1"/>
        </w:rPr>
        <w:t>, we</w:t>
      </w:r>
      <w:r w:rsidR="00656AE2" w:rsidRPr="002611BF">
        <w:rPr>
          <w:rFonts w:cstheme="minorHAnsi"/>
          <w:color w:val="000000" w:themeColor="text1"/>
        </w:rPr>
        <w:t xml:space="preserve"> can </w:t>
      </w:r>
      <w:r w:rsidR="00D15109" w:rsidRPr="002611BF">
        <w:rPr>
          <w:rFonts w:cstheme="minorHAnsi"/>
          <w:color w:val="000000" w:themeColor="text1"/>
        </w:rPr>
        <w:t>bring</w:t>
      </w:r>
      <w:r w:rsidR="00656AE2" w:rsidRPr="002611BF">
        <w:rPr>
          <w:rFonts w:cstheme="minorHAnsi"/>
          <w:color w:val="000000" w:themeColor="text1"/>
        </w:rPr>
        <w:t xml:space="preserve"> awareness </w:t>
      </w:r>
      <w:r w:rsidR="00BD7508" w:rsidRPr="002611BF">
        <w:rPr>
          <w:rFonts w:cstheme="minorHAnsi"/>
          <w:color w:val="000000" w:themeColor="text1"/>
        </w:rPr>
        <w:t xml:space="preserve">and vision services to the </w:t>
      </w:r>
      <w:r w:rsidR="00656AE2" w:rsidRPr="002611BF">
        <w:rPr>
          <w:rFonts w:cstheme="minorHAnsi"/>
          <w:color w:val="000000" w:themeColor="text1"/>
        </w:rPr>
        <w:t>millions</w:t>
      </w:r>
      <w:r w:rsidR="00F224A2" w:rsidRPr="002611BF">
        <w:rPr>
          <w:rFonts w:cstheme="minorHAnsi"/>
          <w:color w:val="000000" w:themeColor="text1"/>
        </w:rPr>
        <w:t xml:space="preserve"> of children in the U.S.</w:t>
      </w:r>
      <w:r w:rsidR="00656AE2" w:rsidRPr="002611BF">
        <w:rPr>
          <w:rFonts w:cstheme="minorHAnsi"/>
          <w:color w:val="000000" w:themeColor="text1"/>
        </w:rPr>
        <w:t xml:space="preserve"> </w:t>
      </w:r>
      <w:r w:rsidR="00BD7508" w:rsidRPr="002611BF">
        <w:rPr>
          <w:rFonts w:cstheme="minorHAnsi"/>
          <w:color w:val="000000" w:themeColor="text1"/>
        </w:rPr>
        <w:t>who go without eye</w:t>
      </w:r>
      <w:r w:rsidR="0019453F" w:rsidRPr="002611BF">
        <w:rPr>
          <w:rFonts w:cstheme="minorHAnsi"/>
          <w:color w:val="000000" w:themeColor="text1"/>
        </w:rPr>
        <w:t xml:space="preserve">glasses </w:t>
      </w:r>
      <w:r w:rsidR="000E5DEF" w:rsidRPr="002611BF">
        <w:rPr>
          <w:rFonts w:cstheme="minorHAnsi"/>
          <w:color w:val="000000" w:themeColor="text1"/>
        </w:rPr>
        <w:t xml:space="preserve">due to lack of awareness, access to services or </w:t>
      </w:r>
      <w:r w:rsidR="00D15109" w:rsidRPr="002611BF">
        <w:rPr>
          <w:rFonts w:cstheme="minorHAnsi"/>
          <w:color w:val="000000" w:themeColor="text1"/>
        </w:rPr>
        <w:t xml:space="preserve">the </w:t>
      </w:r>
      <w:r w:rsidR="00BD7508" w:rsidRPr="002611BF">
        <w:rPr>
          <w:rFonts w:cstheme="minorHAnsi"/>
          <w:color w:val="000000" w:themeColor="text1"/>
        </w:rPr>
        <w:t>ability to pay</w:t>
      </w:r>
      <w:r w:rsidR="000E5DEF" w:rsidRPr="002611BF">
        <w:rPr>
          <w:rFonts w:cstheme="minorHAnsi"/>
          <w:color w:val="000000" w:themeColor="text1"/>
        </w:rPr>
        <w:t xml:space="preserve">. </w:t>
      </w:r>
      <w:r w:rsidR="00D15109" w:rsidRPr="002611BF">
        <w:rPr>
          <w:rFonts w:cstheme="minorHAnsi"/>
          <w:color w:val="000000" w:themeColor="text1"/>
        </w:rPr>
        <w:t xml:space="preserve"> </w:t>
      </w:r>
    </w:p>
    <w:p w:rsidR="00F224A2" w:rsidRPr="002611BF" w:rsidRDefault="00F224A2" w:rsidP="00F92F2A">
      <w:pPr>
        <w:spacing w:line="228" w:lineRule="auto"/>
        <w:rPr>
          <w:rFonts w:cstheme="minorHAnsi"/>
          <w:b/>
          <w:i/>
          <w:color w:val="000000" w:themeColor="text1"/>
        </w:rPr>
      </w:pPr>
      <w:r w:rsidRPr="002611BF">
        <w:rPr>
          <w:rFonts w:cstheme="minorHAnsi"/>
          <w:b/>
          <w:i/>
          <w:color w:val="000000" w:themeColor="text1"/>
        </w:rPr>
        <w:t>Essilor</w:t>
      </w:r>
      <w:r w:rsidR="007F78CC" w:rsidRPr="002611BF">
        <w:rPr>
          <w:rFonts w:cstheme="minorHAnsi"/>
          <w:b/>
          <w:i/>
          <w:color w:val="000000" w:themeColor="text1"/>
        </w:rPr>
        <w:t xml:space="preserve"> Vision Foundation</w:t>
      </w:r>
      <w:r w:rsidR="00BD7508" w:rsidRPr="002611BF">
        <w:rPr>
          <w:rFonts w:cstheme="minorHAnsi"/>
          <w:b/>
          <w:i/>
          <w:color w:val="000000" w:themeColor="text1"/>
        </w:rPr>
        <w:t xml:space="preserve"> q</w:t>
      </w:r>
      <w:r w:rsidRPr="002611BF">
        <w:rPr>
          <w:rFonts w:cstheme="minorHAnsi"/>
          <w:b/>
          <w:i/>
          <w:color w:val="000000" w:themeColor="text1"/>
        </w:rPr>
        <w:t>uotes</w:t>
      </w:r>
      <w:r w:rsidR="00BD7508" w:rsidRPr="002611BF">
        <w:rPr>
          <w:rFonts w:cstheme="minorHAnsi"/>
          <w:b/>
          <w:i/>
          <w:color w:val="000000" w:themeColor="text1"/>
        </w:rPr>
        <w:t xml:space="preserve"> (</w:t>
      </w:r>
      <w:r w:rsidR="00BD7508" w:rsidRPr="002611BF">
        <w:rPr>
          <w:rFonts w:cstheme="minorHAnsi"/>
          <w:b/>
          <w:i/>
          <w:color w:val="FF0000"/>
        </w:rPr>
        <w:t>choose one</w:t>
      </w:r>
      <w:r w:rsidR="00BD7508" w:rsidRPr="002611BF">
        <w:rPr>
          <w:rFonts w:cstheme="minorHAnsi"/>
          <w:b/>
          <w:i/>
          <w:color w:val="000000" w:themeColor="text1"/>
        </w:rPr>
        <w:t>)</w:t>
      </w:r>
      <w:r w:rsidRPr="002611BF">
        <w:rPr>
          <w:rFonts w:cstheme="minorHAnsi"/>
          <w:b/>
          <w:i/>
          <w:color w:val="000000" w:themeColor="text1"/>
        </w:rPr>
        <w:t>:</w:t>
      </w:r>
    </w:p>
    <w:p w:rsidR="00F224A2" w:rsidRPr="002611BF" w:rsidRDefault="00F224A2" w:rsidP="00F92F2A">
      <w:pPr>
        <w:spacing w:line="228" w:lineRule="auto"/>
        <w:rPr>
          <w:rFonts w:cstheme="minorHAnsi"/>
          <w:color w:val="FF0000"/>
        </w:rPr>
      </w:pPr>
      <w:r w:rsidRPr="002611BF">
        <w:rPr>
          <w:rFonts w:cstheme="minorHAnsi"/>
          <w:b/>
          <w:i/>
          <w:color w:val="000000" w:themeColor="text1"/>
        </w:rPr>
        <w:lastRenderedPageBreak/>
        <w:t>Option 1:</w:t>
      </w:r>
      <w:r w:rsidR="000E5DEF" w:rsidRPr="002611BF">
        <w:rPr>
          <w:rFonts w:cstheme="minorHAnsi"/>
          <w:color w:val="000000" w:themeColor="text1"/>
        </w:rPr>
        <w:t xml:space="preserve"> </w:t>
      </w:r>
      <w:r w:rsidR="007F78CC" w:rsidRPr="002611BF">
        <w:rPr>
          <w:rFonts w:cstheme="minorHAnsi"/>
          <w:color w:val="000000" w:themeColor="text1"/>
        </w:rPr>
        <w:t>“</w:t>
      </w:r>
      <w:r w:rsidR="000E5DEF" w:rsidRPr="002611BF">
        <w:rPr>
          <w:rFonts w:cstheme="minorHAnsi"/>
          <w:color w:val="000000" w:themeColor="text1"/>
        </w:rPr>
        <w:t>Essilor Vision</w:t>
      </w:r>
      <w:r w:rsidR="00442E2A" w:rsidRPr="002611BF">
        <w:rPr>
          <w:rFonts w:cstheme="minorHAnsi"/>
          <w:color w:val="000000" w:themeColor="text1"/>
        </w:rPr>
        <w:t xml:space="preserve"> Foundation is proud to partner</w:t>
      </w:r>
      <w:r w:rsidR="000E5DEF" w:rsidRPr="002611BF">
        <w:rPr>
          <w:rFonts w:cstheme="minorHAnsi"/>
          <w:color w:val="000000" w:themeColor="text1"/>
        </w:rPr>
        <w:t xml:space="preserve"> with </w:t>
      </w:r>
      <w:r w:rsidR="00D15109" w:rsidRPr="002611BF">
        <w:rPr>
          <w:rFonts w:eastAsia="Times New Roman" w:cstheme="minorHAnsi"/>
          <w:i/>
          <w:color w:val="111111"/>
        </w:rPr>
        <w:t>(</w:t>
      </w:r>
      <w:r w:rsidR="00D15109" w:rsidRPr="002611BF">
        <w:rPr>
          <w:rFonts w:eastAsia="Times New Roman" w:cstheme="minorHAnsi"/>
          <w:i/>
          <w:color w:val="000000"/>
        </w:rPr>
        <w:t>Insert Practice Name</w:t>
      </w:r>
      <w:r w:rsidR="00D15109" w:rsidRPr="002611BF">
        <w:rPr>
          <w:rFonts w:eastAsia="Times New Roman" w:cstheme="minorHAnsi"/>
          <w:color w:val="000000"/>
        </w:rPr>
        <w:t>)</w:t>
      </w:r>
      <w:r w:rsidR="000E5DEF" w:rsidRPr="002611BF">
        <w:rPr>
          <w:rFonts w:cstheme="minorHAnsi"/>
          <w:color w:val="000000" w:themeColor="text1"/>
        </w:rPr>
        <w:t xml:space="preserve">, as </w:t>
      </w:r>
      <w:r w:rsidR="003E7E60" w:rsidRPr="002611BF">
        <w:rPr>
          <w:rFonts w:cstheme="minorHAnsi"/>
          <w:color w:val="000000" w:themeColor="text1"/>
        </w:rPr>
        <w:t xml:space="preserve">eye doctors </w:t>
      </w:r>
      <w:r w:rsidR="00DC55AE" w:rsidRPr="002611BF">
        <w:rPr>
          <w:rFonts w:cstheme="minorHAnsi"/>
          <w:color w:val="000000" w:themeColor="text1"/>
        </w:rPr>
        <w:t xml:space="preserve">are </w:t>
      </w:r>
      <w:r w:rsidR="00D15109" w:rsidRPr="002611BF">
        <w:rPr>
          <w:rFonts w:cstheme="minorHAnsi"/>
          <w:color w:val="000000" w:themeColor="text1"/>
        </w:rPr>
        <w:t xml:space="preserve">a </w:t>
      </w:r>
      <w:r w:rsidR="00DC55AE" w:rsidRPr="002611BF">
        <w:rPr>
          <w:rFonts w:cstheme="minorHAnsi"/>
          <w:color w:val="000000" w:themeColor="text1"/>
        </w:rPr>
        <w:t>critic</w:t>
      </w:r>
      <w:r w:rsidR="00240E16" w:rsidRPr="002611BF">
        <w:rPr>
          <w:rFonts w:cstheme="minorHAnsi"/>
          <w:color w:val="000000" w:themeColor="text1"/>
        </w:rPr>
        <w:t xml:space="preserve">al resource in ensuring that children </w:t>
      </w:r>
      <w:r w:rsidR="00D15109" w:rsidRPr="002611BF">
        <w:rPr>
          <w:rFonts w:cstheme="minorHAnsi"/>
          <w:color w:val="000000" w:themeColor="text1"/>
        </w:rPr>
        <w:t>are receiving regular eye exams,</w:t>
      </w:r>
      <w:r w:rsidR="00D5560F" w:rsidRPr="002611BF">
        <w:rPr>
          <w:rFonts w:cstheme="minorHAnsi"/>
          <w:color w:val="000000" w:themeColor="text1"/>
        </w:rPr>
        <w:t>”</w:t>
      </w:r>
      <w:r w:rsidR="00FD618F" w:rsidRPr="002611BF">
        <w:rPr>
          <w:rFonts w:cstheme="minorHAnsi"/>
          <w:color w:val="000000" w:themeColor="text1"/>
        </w:rPr>
        <w:t xml:space="preserve"> says</w:t>
      </w:r>
      <w:r w:rsidR="00D15109" w:rsidRPr="002611BF">
        <w:rPr>
          <w:rFonts w:cstheme="minorHAnsi"/>
          <w:color w:val="000000" w:themeColor="text1"/>
        </w:rPr>
        <w:t xml:space="preserve"> </w:t>
      </w:r>
      <w:r w:rsidR="00A52A53">
        <w:rPr>
          <w:rFonts w:cstheme="minorHAnsi"/>
          <w:color w:val="000000" w:themeColor="text1"/>
        </w:rPr>
        <w:t>Becky Palm</w:t>
      </w:r>
      <w:r w:rsidR="00D15109" w:rsidRPr="002611BF">
        <w:rPr>
          <w:rFonts w:cstheme="minorHAnsi"/>
          <w:color w:val="000000" w:themeColor="text1"/>
        </w:rPr>
        <w:t xml:space="preserve">, President </w:t>
      </w:r>
      <w:r w:rsidR="00A52A53">
        <w:rPr>
          <w:rFonts w:cstheme="minorHAnsi"/>
          <w:color w:val="000000" w:themeColor="text1"/>
        </w:rPr>
        <w:t xml:space="preserve">and Executive Director </w:t>
      </w:r>
      <w:r w:rsidR="00D15109" w:rsidRPr="002611BF">
        <w:rPr>
          <w:rFonts w:cstheme="minorHAnsi"/>
          <w:color w:val="000000" w:themeColor="text1"/>
        </w:rPr>
        <w:t xml:space="preserve">of Essilor Vision Foundation. </w:t>
      </w:r>
      <w:r w:rsidR="00240E16" w:rsidRPr="002611BF">
        <w:rPr>
          <w:rFonts w:cstheme="minorHAnsi"/>
          <w:color w:val="000000" w:themeColor="text1"/>
        </w:rPr>
        <w:t xml:space="preserve"> </w:t>
      </w:r>
      <w:r w:rsidR="00D15109" w:rsidRPr="002611BF">
        <w:rPr>
          <w:rFonts w:cstheme="minorHAnsi"/>
          <w:color w:val="000000" w:themeColor="text1"/>
        </w:rPr>
        <w:t>“</w:t>
      </w:r>
      <w:r w:rsidR="00D5560F" w:rsidRPr="002611BF">
        <w:rPr>
          <w:rFonts w:cstheme="minorHAnsi"/>
          <w:color w:val="000000" w:themeColor="text1"/>
        </w:rPr>
        <w:t xml:space="preserve">Eye </w:t>
      </w:r>
      <w:r w:rsidR="006D0130" w:rsidRPr="002611BF">
        <w:rPr>
          <w:rFonts w:cstheme="minorHAnsi"/>
          <w:color w:val="000000" w:themeColor="text1"/>
        </w:rPr>
        <w:t xml:space="preserve">care professionals dedicate their </w:t>
      </w:r>
      <w:r w:rsidR="005C7FBE" w:rsidRPr="002611BF">
        <w:rPr>
          <w:rFonts w:cstheme="minorHAnsi"/>
          <w:color w:val="000000" w:themeColor="text1"/>
        </w:rPr>
        <w:t>lives</w:t>
      </w:r>
      <w:r w:rsidR="006D0130" w:rsidRPr="002611BF">
        <w:rPr>
          <w:rFonts w:cstheme="minorHAnsi"/>
          <w:color w:val="000000" w:themeColor="text1"/>
        </w:rPr>
        <w:t xml:space="preserve"> to providing vi</w:t>
      </w:r>
      <w:r w:rsidR="00C1705D" w:rsidRPr="002611BF">
        <w:rPr>
          <w:rFonts w:cstheme="minorHAnsi"/>
          <w:color w:val="000000" w:themeColor="text1"/>
        </w:rPr>
        <w:t>sion services</w:t>
      </w:r>
      <w:r w:rsidR="00D15109" w:rsidRPr="002611BF">
        <w:rPr>
          <w:rFonts w:cstheme="minorHAnsi"/>
          <w:color w:val="000000" w:themeColor="text1"/>
        </w:rPr>
        <w:t xml:space="preserve"> </w:t>
      </w:r>
      <w:r w:rsidR="001A23D2" w:rsidRPr="002611BF">
        <w:rPr>
          <w:rFonts w:cstheme="minorHAnsi"/>
        </w:rPr>
        <w:t>by working together</w:t>
      </w:r>
      <w:r w:rsidR="00A30B26" w:rsidRPr="002611BF">
        <w:rPr>
          <w:rFonts w:cstheme="minorHAnsi"/>
        </w:rPr>
        <w:t>,</w:t>
      </w:r>
      <w:r w:rsidR="001A23D2" w:rsidRPr="002611BF">
        <w:rPr>
          <w:rFonts w:cstheme="minorHAnsi"/>
        </w:rPr>
        <w:t xml:space="preserve"> we can expand our reach to provide more children with vision care.</w:t>
      </w:r>
      <w:r w:rsidR="00A30B26" w:rsidRPr="002611BF">
        <w:rPr>
          <w:rFonts w:cstheme="minorHAnsi"/>
        </w:rPr>
        <w:t>”</w:t>
      </w:r>
    </w:p>
    <w:p w:rsidR="00F224A2" w:rsidRPr="002611BF" w:rsidRDefault="00F224A2" w:rsidP="00F92F2A">
      <w:pPr>
        <w:spacing w:line="228" w:lineRule="auto"/>
        <w:rPr>
          <w:rFonts w:cstheme="minorHAnsi"/>
        </w:rPr>
      </w:pPr>
      <w:r w:rsidRPr="002611BF">
        <w:rPr>
          <w:rFonts w:cstheme="minorHAnsi"/>
          <w:b/>
          <w:i/>
          <w:color w:val="000000" w:themeColor="text1"/>
        </w:rPr>
        <w:t>Option 2:</w:t>
      </w:r>
      <w:r w:rsidR="007E02D7" w:rsidRPr="002611BF">
        <w:rPr>
          <w:rFonts w:cstheme="minorHAnsi"/>
          <w:color w:val="000000" w:themeColor="text1"/>
        </w:rPr>
        <w:t xml:space="preserve"> </w:t>
      </w:r>
      <w:r w:rsidR="007F78CC" w:rsidRPr="002611BF">
        <w:rPr>
          <w:rFonts w:cstheme="minorHAnsi"/>
          <w:color w:val="000000" w:themeColor="text1"/>
        </w:rPr>
        <w:t>“</w:t>
      </w:r>
      <w:r w:rsidR="007E02D7" w:rsidRPr="002611BF">
        <w:rPr>
          <w:rFonts w:cstheme="minorHAnsi"/>
          <w:color w:val="000000" w:themeColor="text1"/>
        </w:rPr>
        <w:t xml:space="preserve">Essilor Vision Foundation has provided </w:t>
      </w:r>
      <w:r w:rsidR="00A52A53">
        <w:rPr>
          <w:rFonts w:cstheme="minorHAnsi"/>
          <w:color w:val="000000" w:themeColor="text1"/>
        </w:rPr>
        <w:t xml:space="preserve">more than 1.5 million </w:t>
      </w:r>
      <w:r w:rsidR="007E02D7" w:rsidRPr="002611BF">
        <w:rPr>
          <w:rFonts w:cstheme="minorHAnsi"/>
          <w:color w:val="000000" w:themeColor="text1"/>
        </w:rPr>
        <w:t xml:space="preserve">pairs of glasses to people in need, and </w:t>
      </w:r>
      <w:r w:rsidR="00A52A53">
        <w:rPr>
          <w:rFonts w:cstheme="minorHAnsi"/>
          <w:color w:val="000000" w:themeColor="text1"/>
        </w:rPr>
        <w:t xml:space="preserve">through </w:t>
      </w:r>
      <w:r w:rsidR="00D15109" w:rsidRPr="002611BF">
        <w:rPr>
          <w:rFonts w:cstheme="minorHAnsi"/>
          <w:color w:val="000000" w:themeColor="text1"/>
        </w:rPr>
        <w:t>our</w:t>
      </w:r>
      <w:r w:rsidR="007E02D7" w:rsidRPr="002611BF">
        <w:rPr>
          <w:rFonts w:cstheme="minorHAnsi"/>
          <w:color w:val="000000" w:themeColor="text1"/>
        </w:rPr>
        <w:t xml:space="preserve"> </w:t>
      </w:r>
      <w:r w:rsidR="00D15109" w:rsidRPr="002611BF">
        <w:rPr>
          <w:rFonts w:cstheme="minorHAnsi"/>
          <w:color w:val="000000" w:themeColor="text1"/>
        </w:rPr>
        <w:t>partnership</w:t>
      </w:r>
      <w:r w:rsidR="007E02D7" w:rsidRPr="002611BF">
        <w:rPr>
          <w:rFonts w:cstheme="minorHAnsi"/>
          <w:color w:val="000000" w:themeColor="text1"/>
        </w:rPr>
        <w:t xml:space="preserve"> with eye doctors throughout the country</w:t>
      </w:r>
      <w:r w:rsidR="00BD7508" w:rsidRPr="002611BF">
        <w:rPr>
          <w:rFonts w:cstheme="minorHAnsi"/>
          <w:color w:val="000000" w:themeColor="text1"/>
        </w:rPr>
        <w:t>,</w:t>
      </w:r>
      <w:r w:rsidR="007E02D7" w:rsidRPr="002611BF">
        <w:rPr>
          <w:rFonts w:cstheme="minorHAnsi"/>
          <w:color w:val="000000" w:themeColor="text1"/>
        </w:rPr>
        <w:t xml:space="preserve"> we can ensure that the millions of children in the U.S</w:t>
      </w:r>
      <w:r w:rsidR="00DC55AE" w:rsidRPr="002611BF">
        <w:rPr>
          <w:rFonts w:cstheme="minorHAnsi"/>
          <w:color w:val="000000" w:themeColor="text1"/>
        </w:rPr>
        <w:t xml:space="preserve">. </w:t>
      </w:r>
      <w:r w:rsidR="007E02D7" w:rsidRPr="002611BF">
        <w:rPr>
          <w:rFonts w:cstheme="minorHAnsi"/>
          <w:color w:val="000000" w:themeColor="text1"/>
        </w:rPr>
        <w:t xml:space="preserve">who need vision correction can receive </w:t>
      </w:r>
      <w:r w:rsidR="00D15109" w:rsidRPr="002611BF">
        <w:rPr>
          <w:rFonts w:cstheme="minorHAnsi"/>
          <w:color w:val="000000" w:themeColor="text1"/>
        </w:rPr>
        <w:t>care,</w:t>
      </w:r>
      <w:r w:rsidR="00D5560F" w:rsidRPr="002611BF">
        <w:rPr>
          <w:rFonts w:cstheme="minorHAnsi"/>
          <w:color w:val="000000" w:themeColor="text1"/>
        </w:rPr>
        <w:t>”</w:t>
      </w:r>
      <w:r w:rsidR="00FD618F" w:rsidRPr="002611BF">
        <w:rPr>
          <w:rFonts w:cstheme="minorHAnsi"/>
          <w:color w:val="000000" w:themeColor="text1"/>
        </w:rPr>
        <w:t xml:space="preserve"> says</w:t>
      </w:r>
      <w:r w:rsidR="00D15109" w:rsidRPr="002611BF">
        <w:rPr>
          <w:rFonts w:cstheme="minorHAnsi"/>
          <w:color w:val="000000" w:themeColor="text1"/>
        </w:rPr>
        <w:t xml:space="preserve"> </w:t>
      </w:r>
      <w:r w:rsidR="00A52A53">
        <w:rPr>
          <w:rFonts w:cstheme="minorHAnsi"/>
          <w:color w:val="000000" w:themeColor="text1"/>
        </w:rPr>
        <w:t>Becky Palm</w:t>
      </w:r>
      <w:r w:rsidR="00D15109" w:rsidRPr="002611BF">
        <w:rPr>
          <w:rFonts w:cstheme="minorHAnsi"/>
          <w:color w:val="000000" w:themeColor="text1"/>
        </w:rPr>
        <w:t xml:space="preserve">, President </w:t>
      </w:r>
      <w:r w:rsidR="00A52A53">
        <w:rPr>
          <w:rFonts w:cstheme="minorHAnsi"/>
          <w:color w:val="000000" w:themeColor="text1"/>
        </w:rPr>
        <w:t xml:space="preserve">and Executive Director </w:t>
      </w:r>
      <w:r w:rsidR="00D15109" w:rsidRPr="002611BF">
        <w:rPr>
          <w:rFonts w:cstheme="minorHAnsi"/>
          <w:color w:val="000000" w:themeColor="text1"/>
        </w:rPr>
        <w:t>of Essilor Vision Foundation.</w:t>
      </w:r>
      <w:r w:rsidR="007E02D7" w:rsidRPr="002611BF">
        <w:rPr>
          <w:rFonts w:cstheme="minorHAnsi"/>
          <w:color w:val="000000" w:themeColor="text1"/>
        </w:rPr>
        <w:t xml:space="preserve"> </w:t>
      </w:r>
      <w:r w:rsidR="00D15109" w:rsidRPr="002611BF">
        <w:rPr>
          <w:rFonts w:cstheme="minorHAnsi"/>
          <w:color w:val="000000" w:themeColor="text1"/>
        </w:rPr>
        <w:t>“It is t</w:t>
      </w:r>
      <w:r w:rsidR="00240E16" w:rsidRPr="002611BF">
        <w:rPr>
          <w:rFonts w:cstheme="minorHAnsi"/>
          <w:color w:val="000000" w:themeColor="text1"/>
        </w:rPr>
        <w:t xml:space="preserve">hanks to partnerships with offices like </w:t>
      </w:r>
      <w:r w:rsidR="00D15109" w:rsidRPr="002611BF">
        <w:rPr>
          <w:rFonts w:eastAsia="Times New Roman" w:cstheme="minorHAnsi"/>
          <w:color w:val="111111"/>
        </w:rPr>
        <w:t>(</w:t>
      </w:r>
      <w:r w:rsidR="00D15109" w:rsidRPr="002611BF">
        <w:rPr>
          <w:rFonts w:eastAsia="Times New Roman" w:cstheme="minorHAnsi"/>
          <w:i/>
          <w:color w:val="000000"/>
        </w:rPr>
        <w:t xml:space="preserve">Insert Practice Name) </w:t>
      </w:r>
      <w:r w:rsidR="00BD7508" w:rsidRPr="002611BF">
        <w:rPr>
          <w:rFonts w:eastAsia="Times New Roman" w:cstheme="minorHAnsi"/>
          <w:color w:val="000000"/>
        </w:rPr>
        <w:t xml:space="preserve">that </w:t>
      </w:r>
      <w:r w:rsidR="00240E16" w:rsidRPr="002611BF">
        <w:rPr>
          <w:rFonts w:cstheme="minorHAnsi"/>
          <w:color w:val="000000" w:themeColor="text1"/>
        </w:rPr>
        <w:t xml:space="preserve">we are able to provide children </w:t>
      </w:r>
      <w:r w:rsidR="00A30B26" w:rsidRPr="002611BF">
        <w:rPr>
          <w:rFonts w:cstheme="minorHAnsi"/>
        </w:rPr>
        <w:t>t</w:t>
      </w:r>
      <w:r w:rsidR="001A23D2" w:rsidRPr="002611BF">
        <w:rPr>
          <w:rFonts w:cstheme="minorHAnsi"/>
        </w:rPr>
        <w:t>he tools they need to succeed in school and life.</w:t>
      </w:r>
      <w:r w:rsidR="00A30B26" w:rsidRPr="002611BF">
        <w:rPr>
          <w:rFonts w:cstheme="minorHAnsi"/>
        </w:rPr>
        <w:t>”</w:t>
      </w:r>
    </w:p>
    <w:p w:rsidR="007E02D7" w:rsidRPr="002611BF" w:rsidRDefault="00F224A2" w:rsidP="00F92F2A">
      <w:pPr>
        <w:spacing w:line="228" w:lineRule="auto"/>
        <w:rPr>
          <w:rFonts w:cstheme="minorHAnsi"/>
          <w:color w:val="000000" w:themeColor="text1"/>
        </w:rPr>
      </w:pPr>
      <w:r w:rsidRPr="002611BF">
        <w:rPr>
          <w:rFonts w:cstheme="minorHAnsi"/>
          <w:b/>
          <w:i/>
          <w:color w:val="000000" w:themeColor="text1"/>
        </w:rPr>
        <w:t>Option 3:</w:t>
      </w:r>
      <w:r w:rsidRPr="002611BF">
        <w:rPr>
          <w:rFonts w:cstheme="minorHAnsi"/>
          <w:color w:val="000000" w:themeColor="text1"/>
        </w:rPr>
        <w:t xml:space="preserve"> </w:t>
      </w:r>
      <w:r w:rsidR="007F78CC" w:rsidRPr="002611BF">
        <w:rPr>
          <w:rFonts w:cstheme="minorHAnsi"/>
          <w:color w:val="000000" w:themeColor="text1"/>
        </w:rPr>
        <w:t>“</w:t>
      </w:r>
      <w:r w:rsidR="007E02D7" w:rsidRPr="002611BF">
        <w:rPr>
          <w:rFonts w:cstheme="minorHAnsi"/>
          <w:color w:val="000000" w:themeColor="text1"/>
        </w:rPr>
        <w:t>With the support of our partners</w:t>
      </w:r>
      <w:r w:rsidR="00BD7508" w:rsidRPr="002611BF">
        <w:rPr>
          <w:rFonts w:cstheme="minorHAnsi"/>
          <w:color w:val="000000" w:themeColor="text1"/>
        </w:rPr>
        <w:t xml:space="preserve"> like </w:t>
      </w:r>
      <w:r w:rsidR="00D15109" w:rsidRPr="002611BF">
        <w:rPr>
          <w:rFonts w:eastAsia="Times New Roman" w:cstheme="minorHAnsi"/>
          <w:i/>
          <w:color w:val="000000"/>
        </w:rPr>
        <w:t>(Insert Practice Name)</w:t>
      </w:r>
      <w:r w:rsidR="00BD7508" w:rsidRPr="002611BF">
        <w:rPr>
          <w:rFonts w:eastAsia="Times New Roman" w:cstheme="minorHAnsi"/>
          <w:color w:val="000000"/>
        </w:rPr>
        <w:t>,</w:t>
      </w:r>
      <w:r w:rsidR="00D15109" w:rsidRPr="002611BF">
        <w:rPr>
          <w:rFonts w:eastAsia="Times New Roman" w:cstheme="minorHAnsi"/>
          <w:color w:val="000000"/>
        </w:rPr>
        <w:t xml:space="preserve"> </w:t>
      </w:r>
      <w:r w:rsidR="007E02D7" w:rsidRPr="002611BF">
        <w:rPr>
          <w:rFonts w:cstheme="minorHAnsi"/>
          <w:color w:val="000000" w:themeColor="text1"/>
        </w:rPr>
        <w:t xml:space="preserve">we’re able to educate parents on the signs </w:t>
      </w:r>
      <w:r w:rsidR="00D15109" w:rsidRPr="002611BF">
        <w:rPr>
          <w:rFonts w:cstheme="minorHAnsi"/>
          <w:color w:val="000000" w:themeColor="text1"/>
        </w:rPr>
        <w:t xml:space="preserve">and symptoms </w:t>
      </w:r>
      <w:r w:rsidR="007E02D7" w:rsidRPr="002611BF">
        <w:rPr>
          <w:rFonts w:cstheme="minorHAnsi"/>
          <w:color w:val="000000" w:themeColor="text1"/>
        </w:rPr>
        <w:t xml:space="preserve">of vision impairments and </w:t>
      </w:r>
      <w:r w:rsidR="00DC55AE" w:rsidRPr="002611BF">
        <w:rPr>
          <w:rFonts w:cstheme="minorHAnsi"/>
          <w:color w:val="000000" w:themeColor="text1"/>
        </w:rPr>
        <w:t xml:space="preserve">the </w:t>
      </w:r>
      <w:r w:rsidR="00FD618F" w:rsidRPr="002611BF">
        <w:rPr>
          <w:rFonts w:cstheme="minorHAnsi"/>
          <w:color w:val="000000" w:themeColor="text1"/>
        </w:rPr>
        <w:t>need for vision exams,” says</w:t>
      </w:r>
      <w:r w:rsidR="00D15109" w:rsidRPr="002611BF">
        <w:rPr>
          <w:rFonts w:cstheme="minorHAnsi"/>
          <w:color w:val="000000" w:themeColor="text1"/>
        </w:rPr>
        <w:t xml:space="preserve"> </w:t>
      </w:r>
      <w:r w:rsidR="00A52A53">
        <w:rPr>
          <w:rFonts w:cstheme="minorHAnsi"/>
          <w:color w:val="000000" w:themeColor="text1"/>
        </w:rPr>
        <w:t>Becky Palm</w:t>
      </w:r>
      <w:r w:rsidR="00D15109" w:rsidRPr="002611BF">
        <w:rPr>
          <w:rFonts w:cstheme="minorHAnsi"/>
          <w:color w:val="000000" w:themeColor="text1"/>
        </w:rPr>
        <w:t>, President</w:t>
      </w:r>
      <w:r w:rsidR="00A52A53">
        <w:rPr>
          <w:rFonts w:cstheme="minorHAnsi"/>
          <w:color w:val="000000" w:themeColor="text1"/>
        </w:rPr>
        <w:t xml:space="preserve"> and Executive Director</w:t>
      </w:r>
      <w:r w:rsidR="00D15109" w:rsidRPr="002611BF">
        <w:rPr>
          <w:rFonts w:cstheme="minorHAnsi"/>
          <w:color w:val="000000" w:themeColor="text1"/>
        </w:rPr>
        <w:t xml:space="preserve"> of Essilor Vision Foundation. “</w:t>
      </w:r>
      <w:r w:rsidR="007E02D7" w:rsidRPr="002611BF">
        <w:rPr>
          <w:rFonts w:cstheme="minorHAnsi"/>
          <w:color w:val="000000" w:themeColor="text1"/>
        </w:rPr>
        <w:t xml:space="preserve">So many kids in America face numerous barriers to learning, and providing a child with glasses is a simple </w:t>
      </w:r>
      <w:r w:rsidR="00D15109" w:rsidRPr="002611BF">
        <w:rPr>
          <w:rFonts w:cstheme="minorHAnsi"/>
          <w:color w:val="000000" w:themeColor="text1"/>
        </w:rPr>
        <w:t>way</w:t>
      </w:r>
      <w:r w:rsidR="007E02D7" w:rsidRPr="002611BF">
        <w:rPr>
          <w:rFonts w:cstheme="minorHAnsi"/>
          <w:color w:val="000000" w:themeColor="text1"/>
        </w:rPr>
        <w:t xml:space="preserve"> to eliminate </w:t>
      </w:r>
      <w:r w:rsidR="00D15109" w:rsidRPr="002611BF">
        <w:rPr>
          <w:rFonts w:cstheme="minorHAnsi"/>
          <w:color w:val="000000" w:themeColor="text1"/>
        </w:rPr>
        <w:t xml:space="preserve">one of those barriers </w:t>
      </w:r>
      <w:r w:rsidR="007E02D7" w:rsidRPr="002611BF">
        <w:rPr>
          <w:rFonts w:cstheme="minorHAnsi"/>
          <w:color w:val="000000" w:themeColor="text1"/>
        </w:rPr>
        <w:t>and help them succeed in life.”</w:t>
      </w:r>
    </w:p>
    <w:p w:rsidR="00EA142E" w:rsidRPr="002611BF" w:rsidRDefault="006D0130" w:rsidP="00F92F2A">
      <w:pPr>
        <w:spacing w:line="240" w:lineRule="auto"/>
        <w:rPr>
          <w:rFonts w:cstheme="minorHAnsi"/>
          <w:color w:val="000000" w:themeColor="text1"/>
        </w:rPr>
      </w:pPr>
      <w:r w:rsidRPr="002611BF">
        <w:rPr>
          <w:rFonts w:cstheme="minorHAnsi"/>
          <w:color w:val="000000" w:themeColor="text1"/>
        </w:rPr>
        <w:t xml:space="preserve">The </w:t>
      </w:r>
      <w:r w:rsidR="00EA603D" w:rsidRPr="002611BF">
        <w:rPr>
          <w:rFonts w:cstheme="minorHAnsi"/>
          <w:color w:val="000000" w:themeColor="text1"/>
        </w:rPr>
        <w:t>See Kids Soar</w:t>
      </w:r>
      <w:r w:rsidR="00A52A53">
        <w:rPr>
          <w:rFonts w:cstheme="minorHAnsi"/>
          <w:color w:val="000000" w:themeColor="text1"/>
        </w:rPr>
        <w:t xml:space="preserve"> </w:t>
      </w:r>
      <w:r w:rsidR="002F7782" w:rsidRPr="002611BF">
        <w:rPr>
          <w:rFonts w:cstheme="minorHAnsi"/>
          <w:color w:val="000000" w:themeColor="text1"/>
        </w:rPr>
        <w:t>p</w:t>
      </w:r>
      <w:r w:rsidRPr="002611BF">
        <w:rPr>
          <w:rFonts w:cstheme="minorHAnsi"/>
          <w:color w:val="000000" w:themeColor="text1"/>
        </w:rPr>
        <w:t xml:space="preserve">rogram </w:t>
      </w:r>
      <w:r w:rsidR="00D5560F" w:rsidRPr="002611BF">
        <w:rPr>
          <w:rFonts w:cstheme="minorHAnsi"/>
          <w:color w:val="000000" w:themeColor="text1"/>
        </w:rPr>
        <w:t xml:space="preserve">is an example of how eye </w:t>
      </w:r>
      <w:r w:rsidR="00362376" w:rsidRPr="002611BF">
        <w:rPr>
          <w:rFonts w:cstheme="minorHAnsi"/>
          <w:color w:val="000000" w:themeColor="text1"/>
        </w:rPr>
        <w:t xml:space="preserve">care professionals </w:t>
      </w:r>
      <w:r w:rsidRPr="002611BF">
        <w:rPr>
          <w:rFonts w:cstheme="minorHAnsi"/>
          <w:color w:val="000000" w:themeColor="text1"/>
        </w:rPr>
        <w:t>can make a significant impact</w:t>
      </w:r>
      <w:r w:rsidR="00362376" w:rsidRPr="002611BF">
        <w:rPr>
          <w:rFonts w:cstheme="minorHAnsi"/>
          <w:color w:val="000000" w:themeColor="text1"/>
        </w:rPr>
        <w:t xml:space="preserve"> in elevating the importance of vision </w:t>
      </w:r>
      <w:r w:rsidR="00EA142E" w:rsidRPr="002611BF">
        <w:rPr>
          <w:rFonts w:cstheme="minorHAnsi"/>
          <w:color w:val="000000" w:themeColor="text1"/>
        </w:rPr>
        <w:t xml:space="preserve">care for children </w:t>
      </w:r>
      <w:r w:rsidR="00362376" w:rsidRPr="002611BF">
        <w:rPr>
          <w:rFonts w:cstheme="minorHAnsi"/>
          <w:color w:val="000000" w:themeColor="text1"/>
        </w:rPr>
        <w:t>within their practice</w:t>
      </w:r>
      <w:r w:rsidRPr="002611BF">
        <w:rPr>
          <w:rFonts w:cstheme="minorHAnsi"/>
          <w:color w:val="000000" w:themeColor="text1"/>
        </w:rPr>
        <w:t xml:space="preserve">. </w:t>
      </w:r>
      <w:r w:rsidR="00AA51CD" w:rsidRPr="002611BF">
        <w:rPr>
          <w:rFonts w:cstheme="minorHAnsi"/>
          <w:color w:val="000000" w:themeColor="text1"/>
        </w:rPr>
        <w:t xml:space="preserve">Vision impacts every </w:t>
      </w:r>
      <w:r w:rsidR="00C1705D" w:rsidRPr="002611BF">
        <w:rPr>
          <w:rFonts w:cstheme="minorHAnsi"/>
          <w:color w:val="000000" w:themeColor="text1"/>
        </w:rPr>
        <w:t>aspect</w:t>
      </w:r>
      <w:r w:rsidR="00AA51CD" w:rsidRPr="002611BF">
        <w:rPr>
          <w:rFonts w:cstheme="minorHAnsi"/>
          <w:color w:val="000000" w:themeColor="text1"/>
        </w:rPr>
        <w:t xml:space="preserve"> of a child’s life from learning, confidence, social interaction, and participati</w:t>
      </w:r>
      <w:r w:rsidR="00EA142E" w:rsidRPr="002611BF">
        <w:rPr>
          <w:rFonts w:cstheme="minorHAnsi"/>
          <w:color w:val="000000" w:themeColor="text1"/>
        </w:rPr>
        <w:t>on</w:t>
      </w:r>
      <w:r w:rsidR="00AA51CD" w:rsidRPr="002611BF">
        <w:rPr>
          <w:rFonts w:cstheme="minorHAnsi"/>
          <w:color w:val="000000" w:themeColor="text1"/>
        </w:rPr>
        <w:t xml:space="preserve"> in activitie</w:t>
      </w:r>
      <w:r w:rsidR="00E82286" w:rsidRPr="002611BF">
        <w:rPr>
          <w:rFonts w:cstheme="minorHAnsi"/>
          <w:color w:val="000000" w:themeColor="text1"/>
        </w:rPr>
        <w:t xml:space="preserve">s such as sports, art or music. </w:t>
      </w:r>
      <w:r w:rsidR="00A52A53">
        <w:rPr>
          <w:rFonts w:cstheme="minorHAnsi"/>
          <w:color w:val="000000" w:themeColor="text1"/>
        </w:rPr>
        <w:t xml:space="preserve">Thanks to the dedication </w:t>
      </w:r>
      <w:bookmarkStart w:id="0" w:name="_GoBack"/>
      <w:bookmarkEnd w:id="0"/>
      <w:r w:rsidR="00E82286" w:rsidRPr="002611BF">
        <w:rPr>
          <w:rFonts w:cstheme="minorHAnsi"/>
          <w:color w:val="000000" w:themeColor="text1"/>
        </w:rPr>
        <w:t xml:space="preserve">of eye care practices around the country, </w:t>
      </w:r>
      <w:r w:rsidR="00C1705D" w:rsidRPr="002611BF">
        <w:rPr>
          <w:rFonts w:cstheme="minorHAnsi"/>
          <w:color w:val="000000" w:themeColor="text1"/>
        </w:rPr>
        <w:t>we can provide vision services and enable</w:t>
      </w:r>
      <w:r w:rsidR="00AA51CD" w:rsidRPr="002611BF">
        <w:rPr>
          <w:rFonts w:cstheme="minorHAnsi"/>
          <w:color w:val="000000" w:themeColor="text1"/>
        </w:rPr>
        <w:t xml:space="preserve"> children to reach their full potential by giving them the ability to see clearly. </w:t>
      </w:r>
    </w:p>
    <w:p w:rsidR="002F7782" w:rsidRPr="002611BF" w:rsidRDefault="002F7782" w:rsidP="002F7782">
      <w:pPr>
        <w:spacing w:line="240" w:lineRule="auto"/>
        <w:jc w:val="center"/>
        <w:rPr>
          <w:rFonts w:cstheme="minorHAnsi"/>
          <w:color w:val="000000" w:themeColor="text1"/>
        </w:rPr>
      </w:pPr>
      <w:r w:rsidRPr="002611BF">
        <w:rPr>
          <w:rFonts w:cstheme="minorHAnsi"/>
          <w:color w:val="000000" w:themeColor="text1"/>
        </w:rPr>
        <w:t>#  #  #</w:t>
      </w:r>
    </w:p>
    <w:p w:rsidR="00A52A53" w:rsidRPr="00727A86" w:rsidRDefault="00A52A53" w:rsidP="00A52A53">
      <w:pPr>
        <w:spacing w:line="240" w:lineRule="auto"/>
        <w:rPr>
          <w:rFonts w:asciiTheme="majorHAnsi" w:eastAsia="Times New Roman" w:hAnsiTheme="majorHAnsi" w:cstheme="majorHAnsi"/>
          <w:i/>
          <w:color w:val="000000"/>
          <w:sz w:val="20"/>
        </w:rPr>
      </w:pPr>
      <w:r w:rsidRPr="00727A86">
        <w:rPr>
          <w:rFonts w:asciiTheme="majorHAnsi" w:eastAsia="Times New Roman" w:hAnsiTheme="majorHAnsi" w:cstheme="majorHAnsi"/>
          <w:b/>
          <w:color w:val="000000"/>
          <w:sz w:val="20"/>
        </w:rPr>
        <w:t xml:space="preserve">About </w:t>
      </w:r>
      <w:r w:rsidRPr="00727A86">
        <w:rPr>
          <w:rFonts w:asciiTheme="majorHAnsi" w:eastAsia="Times New Roman" w:hAnsiTheme="majorHAnsi" w:cstheme="majorHAnsi"/>
          <w:b/>
          <w:i/>
          <w:color w:val="111111"/>
          <w:sz w:val="20"/>
        </w:rPr>
        <w:t>(</w:t>
      </w:r>
      <w:r w:rsidRPr="00727A86">
        <w:rPr>
          <w:rFonts w:asciiTheme="majorHAnsi" w:eastAsia="Times New Roman" w:hAnsiTheme="majorHAnsi" w:cstheme="majorHAnsi"/>
          <w:b/>
          <w:i/>
          <w:color w:val="000000"/>
          <w:sz w:val="20"/>
        </w:rPr>
        <w:t>Insert Practice Name</w:t>
      </w:r>
      <w:r w:rsidRPr="00727A86">
        <w:rPr>
          <w:rFonts w:asciiTheme="majorHAnsi" w:eastAsia="Times New Roman" w:hAnsiTheme="majorHAnsi" w:cstheme="majorHAnsi"/>
          <w:b/>
          <w:color w:val="000000"/>
          <w:sz w:val="20"/>
        </w:rPr>
        <w:t xml:space="preserve">) </w:t>
      </w:r>
      <w:r w:rsidRPr="00727A86">
        <w:rPr>
          <w:rFonts w:asciiTheme="majorHAnsi" w:eastAsia="Times New Roman" w:hAnsiTheme="majorHAnsi" w:cstheme="majorHAnsi"/>
          <w:color w:val="000000"/>
          <w:sz w:val="20"/>
        </w:rPr>
        <w:br/>
      </w:r>
      <w:r w:rsidRPr="00727A86">
        <w:rPr>
          <w:rFonts w:asciiTheme="majorHAnsi" w:eastAsia="Times New Roman" w:hAnsiTheme="majorHAnsi" w:cstheme="majorHAnsi"/>
          <w:i/>
          <w:color w:val="000000"/>
          <w:sz w:val="20"/>
        </w:rPr>
        <w:t>Insert practice boilerplate – this is a brief paragraph about your practice. See the EVF boilerplate below as an example.</w:t>
      </w:r>
    </w:p>
    <w:p w:rsidR="00A52A53" w:rsidRPr="00F8147C" w:rsidRDefault="00A52A53" w:rsidP="00A52A53">
      <w:pPr>
        <w:spacing w:after="0"/>
        <w:rPr>
          <w:rFonts w:cstheme="minorHAnsi"/>
          <w:b/>
          <w:sz w:val="20"/>
        </w:rPr>
      </w:pPr>
      <w:r w:rsidRPr="00F8147C">
        <w:rPr>
          <w:rFonts w:cstheme="minorHAnsi"/>
          <w:b/>
          <w:sz w:val="20"/>
        </w:rPr>
        <w:t>About Essilor Vision Foundation</w:t>
      </w:r>
    </w:p>
    <w:p w:rsidR="00A52A53" w:rsidRDefault="00A52A53" w:rsidP="00A52A53">
      <w:pPr>
        <w:rPr>
          <w:rFonts w:ascii="Verdana" w:eastAsia="Times New Roman" w:hAnsi="Verdana" w:cs="Times New Roman"/>
          <w:color w:val="000000"/>
          <w:sz w:val="24"/>
          <w:szCs w:val="24"/>
        </w:rPr>
      </w:pPr>
      <w:r w:rsidRPr="00580542">
        <w:rPr>
          <w:rFonts w:cstheme="minorHAnsi"/>
          <w:sz w:val="20"/>
        </w:rPr>
        <w:t xml:space="preserve">We strive to give children a brighter future by helping them see the world more clearly. Since 2007, Essilor Vision Foundation has provided more than </w:t>
      </w:r>
      <w:r>
        <w:rPr>
          <w:rFonts w:cstheme="minorHAnsi"/>
          <w:sz w:val="20"/>
        </w:rPr>
        <w:t xml:space="preserve">1.5 </w:t>
      </w:r>
      <w:r w:rsidRPr="00580542">
        <w:rPr>
          <w:rFonts w:cstheme="minorHAnsi"/>
          <w:sz w:val="20"/>
        </w:rPr>
        <w:t xml:space="preserve">million pairs of eyeglasses to individuals in need. Essilor Vision Foundation </w:t>
      </w:r>
      <w:r>
        <w:rPr>
          <w:rFonts w:cstheme="minorHAnsi"/>
          <w:sz w:val="20"/>
        </w:rPr>
        <w:t>i</w:t>
      </w:r>
      <w:r w:rsidRPr="00F8147C">
        <w:rPr>
          <w:rFonts w:cstheme="minorHAnsi"/>
          <w:sz w:val="20"/>
        </w:rPr>
        <w:t>s a 501(c)(3) public, n</w:t>
      </w:r>
      <w:r>
        <w:rPr>
          <w:rFonts w:cstheme="minorHAnsi"/>
          <w:sz w:val="20"/>
        </w:rPr>
        <w:t xml:space="preserve">on-profit organization </w:t>
      </w:r>
      <w:r w:rsidRPr="00F8147C">
        <w:rPr>
          <w:rFonts w:cstheme="minorHAnsi"/>
          <w:sz w:val="20"/>
        </w:rPr>
        <w:t>committed to eliminating poor vision and its lifelong consequences. To learn more</w:t>
      </w:r>
      <w:r>
        <w:rPr>
          <w:rFonts w:cstheme="minorHAnsi"/>
          <w:sz w:val="20"/>
        </w:rPr>
        <w:t xml:space="preserve"> </w:t>
      </w:r>
      <w:r w:rsidRPr="00F8147C">
        <w:rPr>
          <w:rFonts w:cstheme="minorHAnsi"/>
          <w:sz w:val="20"/>
        </w:rPr>
        <w:t xml:space="preserve">visit </w:t>
      </w:r>
      <w:hyperlink r:id="rId10" w:history="1">
        <w:r w:rsidRPr="000A2FFA">
          <w:rPr>
            <w:rStyle w:val="Hyperlink"/>
            <w:rFonts w:cstheme="minorHAnsi"/>
            <w:sz w:val="20"/>
          </w:rPr>
          <w:t>www.evfusa.org</w:t>
        </w:r>
      </w:hyperlink>
      <w:r>
        <w:rPr>
          <w:rFonts w:cstheme="minorHAnsi"/>
          <w:sz w:val="20"/>
        </w:rPr>
        <w:t>.</w:t>
      </w:r>
      <w:r w:rsidRPr="00A80B12">
        <w:rPr>
          <w:rFonts w:ascii="Verdana" w:eastAsia="Times New Roman" w:hAnsi="Verdana" w:cs="Times New Roman"/>
          <w:color w:val="000000"/>
          <w:sz w:val="24"/>
          <w:szCs w:val="24"/>
        </w:rPr>
        <w:t xml:space="preserve"> </w:t>
      </w:r>
    </w:p>
    <w:sectPr w:rsidR="00A52A53" w:rsidSect="00B6088E">
      <w:headerReference w:type="default" r:id="rId11"/>
      <w:headerReference w:type="first" r:id="rId12"/>
      <w:pgSz w:w="12240" w:h="15840" w:code="1"/>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834" w:rsidRDefault="008F2834" w:rsidP="00D15109">
      <w:pPr>
        <w:spacing w:after="0" w:line="240" w:lineRule="auto"/>
      </w:pPr>
      <w:r>
        <w:separator/>
      </w:r>
    </w:p>
  </w:endnote>
  <w:endnote w:type="continuationSeparator" w:id="0">
    <w:p w:rsidR="008F2834" w:rsidRDefault="008F2834" w:rsidP="00D15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834" w:rsidRDefault="008F2834" w:rsidP="00D15109">
      <w:pPr>
        <w:spacing w:after="0" w:line="240" w:lineRule="auto"/>
      </w:pPr>
      <w:r>
        <w:separator/>
      </w:r>
    </w:p>
  </w:footnote>
  <w:footnote w:type="continuationSeparator" w:id="0">
    <w:p w:rsidR="008F2834" w:rsidRDefault="008F2834" w:rsidP="00D15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109" w:rsidRDefault="00D15109" w:rsidP="00D15109">
    <w:pPr>
      <w:pStyle w:val="Header"/>
      <w:tabs>
        <w:tab w:val="clear" w:pos="4680"/>
        <w:tab w:val="clear" w:pos="9360"/>
        <w:tab w:val="left" w:pos="3525"/>
      </w:tabs>
    </w:pPr>
  </w:p>
  <w:p w:rsidR="00D15109" w:rsidRDefault="00D15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109" w:rsidRDefault="00D15109">
    <w:pPr>
      <w:pStyle w:val="Header"/>
    </w:pPr>
    <w:r>
      <w:rPr>
        <w:noProof/>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9525</wp:posOffset>
              </wp:positionV>
              <wp:extent cx="1647825" cy="8001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800100"/>
                      </a:xfrm>
                      <a:prstGeom prst="rect">
                        <a:avLst/>
                      </a:prstGeom>
                      <a:solidFill>
                        <a:srgbClr val="FFFFFF"/>
                      </a:solidFill>
                      <a:ln w="9525">
                        <a:solidFill>
                          <a:srgbClr val="000000"/>
                        </a:solidFill>
                        <a:miter lim="800000"/>
                        <a:headEnd/>
                        <a:tailEnd/>
                      </a:ln>
                    </wps:spPr>
                    <wps:txbx>
                      <w:txbxContent>
                        <w:p w:rsidR="00D15109" w:rsidRDefault="00D15109" w:rsidP="00D15109">
                          <w:pPr>
                            <w:spacing w:after="0"/>
                            <w:jc w:val="center"/>
                          </w:pPr>
                          <w:r>
                            <w:t>Your 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8.55pt;margin-top:.75pt;width:129.75pt;height:63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">
              <v:textbox>
                <w:txbxContent>
                  <w:p w:rsidR="00D15109" w:rsidRDefault="00D15109" w:rsidP="00D15109">
                    <w:pPr>
                      <w:spacing w:after="0"/>
                      <w:jc w:val="center"/>
                    </w:pPr>
                    <w:r>
                      <w:t>Your Logo</w:t>
                    </w:r>
                  </w:p>
                </w:txbxContent>
              </v:textbox>
              <w10:wrap type="square" anchorx="margin"/>
            </v:shape>
          </w:pict>
        </mc:Fallback>
      </mc:AlternateContent>
    </w:r>
    <w:r>
      <w:rPr>
        <w:noProof/>
      </w:rPr>
      <w:drawing>
        <wp:inline distT="0" distB="0" distL="0" distR="0" wp14:anchorId="1CCA1098" wp14:editId="0EEB5676">
          <wp:extent cx="1447266" cy="852170"/>
          <wp:effectExtent l="0" t="0" r="63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VF_Trademark_Grey.png"/>
                  <pic:cNvPicPr/>
                </pic:nvPicPr>
                <pic:blipFill rotWithShape="1">
                  <a:blip r:embed="rId1" cstate="print">
                    <a:extLst>
                      <a:ext uri="{28A0092B-C50C-407E-A947-70E740481C1C}">
                        <a14:useLocalDpi xmlns:a14="http://schemas.microsoft.com/office/drawing/2010/main" val="0"/>
                      </a:ext>
                    </a:extLst>
                  </a:blip>
                  <a:srcRect t="18270"/>
                  <a:stretch/>
                </pic:blipFill>
                <pic:spPr bwMode="auto">
                  <a:xfrm>
                    <a:off x="0" y="0"/>
                    <a:ext cx="1452864" cy="855466"/>
                  </a:xfrm>
                  <a:prstGeom prst="rect">
                    <a:avLst/>
                  </a:prstGeom>
                  <a:ln>
                    <a:noFill/>
                  </a:ln>
                  <a:extLst>
                    <a:ext uri="{53640926-AAD7-44D8-BBD7-CCE9431645EC}">
                      <a14:shadowObscured xmlns:a14="http://schemas.microsoft.com/office/drawing/2010/main"/>
                    </a:ext>
                  </a:extLst>
                </pic:spPr>
              </pic:pic>
            </a:graphicData>
          </a:graphic>
        </wp:inline>
      </w:drawing>
    </w:r>
  </w:p>
  <w:p w:rsidR="00D15109" w:rsidRDefault="00D15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3C3413"/>
    <w:multiLevelType w:val="multilevel"/>
    <w:tmpl w:val="1A685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AE2"/>
    <w:rsid w:val="000559E4"/>
    <w:rsid w:val="000E43D8"/>
    <w:rsid w:val="000E5DEF"/>
    <w:rsid w:val="000F5880"/>
    <w:rsid w:val="001866DD"/>
    <w:rsid w:val="0019453F"/>
    <w:rsid w:val="001A23D2"/>
    <w:rsid w:val="002275A0"/>
    <w:rsid w:val="00240E16"/>
    <w:rsid w:val="002611BF"/>
    <w:rsid w:val="002861D8"/>
    <w:rsid w:val="002B65C0"/>
    <w:rsid w:val="002F7782"/>
    <w:rsid w:val="003615FB"/>
    <w:rsid w:val="00362376"/>
    <w:rsid w:val="003E7E60"/>
    <w:rsid w:val="0043369D"/>
    <w:rsid w:val="00442E2A"/>
    <w:rsid w:val="00452686"/>
    <w:rsid w:val="00540F76"/>
    <w:rsid w:val="005C7FBE"/>
    <w:rsid w:val="005D7DD8"/>
    <w:rsid w:val="0060309C"/>
    <w:rsid w:val="00604B73"/>
    <w:rsid w:val="00656AE2"/>
    <w:rsid w:val="00660C3B"/>
    <w:rsid w:val="006D0130"/>
    <w:rsid w:val="007C7E6F"/>
    <w:rsid w:val="007E02D7"/>
    <w:rsid w:val="007F716D"/>
    <w:rsid w:val="007F78CC"/>
    <w:rsid w:val="008D5272"/>
    <w:rsid w:val="008F2834"/>
    <w:rsid w:val="00986D64"/>
    <w:rsid w:val="009E1C05"/>
    <w:rsid w:val="00A30B26"/>
    <w:rsid w:val="00A52A53"/>
    <w:rsid w:val="00AA51CD"/>
    <w:rsid w:val="00AB253D"/>
    <w:rsid w:val="00B078F7"/>
    <w:rsid w:val="00B44AB8"/>
    <w:rsid w:val="00B6088E"/>
    <w:rsid w:val="00B96329"/>
    <w:rsid w:val="00BD7508"/>
    <w:rsid w:val="00C1705D"/>
    <w:rsid w:val="00C645C8"/>
    <w:rsid w:val="00C97B8C"/>
    <w:rsid w:val="00CD3837"/>
    <w:rsid w:val="00CD6788"/>
    <w:rsid w:val="00D124DF"/>
    <w:rsid w:val="00D15109"/>
    <w:rsid w:val="00D5560F"/>
    <w:rsid w:val="00D8143A"/>
    <w:rsid w:val="00DA7136"/>
    <w:rsid w:val="00DC55AE"/>
    <w:rsid w:val="00E3672E"/>
    <w:rsid w:val="00E4480A"/>
    <w:rsid w:val="00E82286"/>
    <w:rsid w:val="00EA142E"/>
    <w:rsid w:val="00EA603D"/>
    <w:rsid w:val="00EE3F03"/>
    <w:rsid w:val="00F224A2"/>
    <w:rsid w:val="00F92F2A"/>
    <w:rsid w:val="00FB64EA"/>
    <w:rsid w:val="00FD6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FB474"/>
  <w15:chartTrackingRefBased/>
  <w15:docId w15:val="{7B2FAE19-F7B9-4F34-BD11-BEFA656CC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A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6AE2"/>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DC55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5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109"/>
  </w:style>
  <w:style w:type="paragraph" w:styleId="Footer">
    <w:name w:val="footer"/>
    <w:basedOn w:val="Normal"/>
    <w:link w:val="FooterChar"/>
    <w:uiPriority w:val="99"/>
    <w:unhideWhenUsed/>
    <w:rsid w:val="00D15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5109"/>
  </w:style>
  <w:style w:type="character" w:styleId="Hyperlink">
    <w:name w:val="Hyperlink"/>
    <w:basedOn w:val="DefaultParagraphFont"/>
    <w:uiPriority w:val="99"/>
    <w:unhideWhenUsed/>
    <w:rsid w:val="00EA14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5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fusa.org/get-involved/see-kids-so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vfusa.org/"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vfusa.org" TargetMode="External"/><Relationship Id="rId4" Type="http://schemas.openxmlformats.org/officeDocument/2006/relationships/webSettings" Target="webSettings.xml"/><Relationship Id="rId9" Type="http://schemas.openxmlformats.org/officeDocument/2006/relationships/hyperlink" Target="http://www.aoa.uberflip.com/i/807465-cpg-pediatric-eye-and-vision-examinatio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Essilor</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ALCORN Dawn</dc:creator>
  <cp:keywords/>
  <dc:description/>
  <cp:lastModifiedBy>MARMUREK Meredith</cp:lastModifiedBy>
  <cp:revision>3</cp:revision>
  <dcterms:created xsi:type="dcterms:W3CDTF">2021-09-01T15:10:00Z</dcterms:created>
  <dcterms:modified xsi:type="dcterms:W3CDTF">2021-09-01T15:24:00Z</dcterms:modified>
</cp:coreProperties>
</file>